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77015" w14:textId="4909EF77" w:rsidR="00873EFF" w:rsidRPr="00436F64" w:rsidRDefault="00873EFF" w:rsidP="001D1C01">
      <w:pPr>
        <w:jc w:val="center"/>
        <w:outlineLvl w:val="0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11th Grade </w:t>
      </w:r>
      <w:hyperlink r:id="rId4" w:history="1">
        <w:r w:rsidR="0086158A" w:rsidRPr="000D204F">
          <w:rPr>
            <w:rStyle w:val="Hyperlink"/>
            <w:rFonts w:ascii="Calibri" w:hAnsi="Calibri"/>
            <w:b/>
            <w:sz w:val="32"/>
            <w:szCs w:val="32"/>
          </w:rPr>
          <w:t>Constitution</w:t>
        </w:r>
        <w:r w:rsidRPr="000D204F">
          <w:rPr>
            <w:rStyle w:val="Hyperlink"/>
            <w:rFonts w:ascii="Calibri" w:hAnsi="Calibri"/>
            <w:b/>
            <w:sz w:val="32"/>
            <w:szCs w:val="32"/>
          </w:rPr>
          <w:t xml:space="preserve">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86158A" w:rsidRPr="00B2102A" w14:paraId="3A428CC1" w14:textId="77777777" w:rsidTr="00311C0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317395B2" w14:textId="77777777" w:rsidR="0086158A" w:rsidRPr="00B2102A" w:rsidRDefault="0086158A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Did the Constitution Establish a Just Government?</w:t>
            </w:r>
          </w:p>
        </w:tc>
      </w:tr>
      <w:tr w:rsidR="00873EFF" w:rsidRPr="00B2102A" w14:paraId="0E3E70BC" w14:textId="77777777" w:rsidTr="00BE1815">
        <w:trPr>
          <w:trHeight w:val="323"/>
        </w:trPr>
        <w:tc>
          <w:tcPr>
            <w:tcW w:w="11070" w:type="dxa"/>
            <w:gridSpan w:val="2"/>
            <w:shd w:val="clear" w:color="auto" w:fill="auto"/>
          </w:tcPr>
          <w:p w14:paraId="261E9FB5" w14:textId="77777777" w:rsidR="0086158A" w:rsidRPr="0086158A" w:rsidRDefault="00873EFF" w:rsidP="0086158A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="0086158A" w:rsidRPr="0086158A">
              <w:rPr>
                <w:rFonts w:eastAsia="Georgia" w:cs="Georgia"/>
                <w:b/>
                <w:sz w:val="22"/>
                <w:szCs w:val="22"/>
              </w:rPr>
              <w:t>Read the preamble to the Constitution and discuss how a government can achieve those goals.</w:t>
            </w:r>
          </w:p>
          <w:p w14:paraId="7FE1A330" w14:textId="77777777" w:rsidR="00873EFF" w:rsidRPr="00434851" w:rsidRDefault="00873EFF" w:rsidP="00311C0A">
            <w:pPr>
              <w:jc w:val="center"/>
              <w:rPr>
                <w:rFonts w:eastAsia="Georgia" w:cs="Georgia"/>
                <w:b/>
                <w:sz w:val="16"/>
                <w:szCs w:val="16"/>
              </w:rPr>
            </w:pPr>
          </w:p>
        </w:tc>
      </w:tr>
      <w:tr w:rsidR="00873EFF" w:rsidRPr="00B2102A" w14:paraId="20C9A698" w14:textId="77777777" w:rsidTr="00BE1815">
        <w:trPr>
          <w:trHeight w:val="188"/>
        </w:trPr>
        <w:tc>
          <w:tcPr>
            <w:tcW w:w="2594" w:type="dxa"/>
            <w:shd w:val="clear" w:color="auto" w:fill="auto"/>
          </w:tcPr>
          <w:p w14:paraId="0C779F5C" w14:textId="77777777" w:rsidR="00873EFF" w:rsidRPr="00075334" w:rsidRDefault="00873EFF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642955B3" w14:textId="37AD33E1" w:rsidR="00873EFF" w:rsidRPr="00075334" w:rsidRDefault="00873EFF" w:rsidP="0086158A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76F6B8B0" wp14:editId="721830A5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0ACC095E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="00132F7E">
              <w:rPr>
                <w:color w:val="2F5496" w:themeColor="accent5" w:themeShade="BF"/>
              </w:rPr>
              <w:t xml:space="preserve">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Gathering, Using, and Interpreting Evidence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50F1BC2" wp14:editId="4FA8B805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2C2B8327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>C</w:t>
            </w:r>
            <w:r w:rsidR="0086158A"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ivic Participation </w:t>
            </w:r>
          </w:p>
        </w:tc>
      </w:tr>
    </w:tbl>
    <w:tbl>
      <w:tblPr>
        <w:tblStyle w:val="TableGrid"/>
        <w:tblpPr w:leftFromText="187" w:rightFromText="187" w:vertAnchor="text" w:horzAnchor="page" w:tblpX="816" w:tblpY="1596"/>
        <w:tblW w:w="11066" w:type="dxa"/>
        <w:tblLook w:val="04A0" w:firstRow="1" w:lastRow="0" w:firstColumn="1" w:lastColumn="0" w:noHBand="0" w:noVBand="1"/>
      </w:tblPr>
      <w:tblGrid>
        <w:gridCol w:w="2607"/>
        <w:gridCol w:w="2875"/>
        <w:gridCol w:w="2520"/>
        <w:gridCol w:w="90"/>
        <w:gridCol w:w="2974"/>
      </w:tblGrid>
      <w:tr w:rsidR="00AB3226" w:rsidRPr="004B45A1" w14:paraId="516F9A91" w14:textId="77777777" w:rsidTr="00B4758D">
        <w:trPr>
          <w:trHeight w:val="54"/>
        </w:trPr>
        <w:tc>
          <w:tcPr>
            <w:tcW w:w="2607" w:type="dxa"/>
            <w:shd w:val="clear" w:color="auto" w:fill="4472C4" w:themeFill="accent5"/>
          </w:tcPr>
          <w:p w14:paraId="5570C255" w14:textId="77777777" w:rsidR="00BE1815" w:rsidRPr="00460F9E" w:rsidRDefault="00BE1815" w:rsidP="00BE181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460F9E">
              <w:rPr>
                <w:b/>
                <w:color w:val="FFFFFF" w:themeColor="background1"/>
                <w:sz w:val="18"/>
                <w:szCs w:val="18"/>
              </w:rPr>
              <w:t>Supporting Question 1</w:t>
            </w:r>
          </w:p>
        </w:tc>
        <w:tc>
          <w:tcPr>
            <w:tcW w:w="2875" w:type="dxa"/>
            <w:shd w:val="clear" w:color="auto" w:fill="4472C4" w:themeFill="accent5"/>
          </w:tcPr>
          <w:p w14:paraId="61DC1AD5" w14:textId="77777777" w:rsidR="00BE1815" w:rsidRPr="00460F9E" w:rsidRDefault="00BE1815" w:rsidP="00BE181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0F9E">
              <w:rPr>
                <w:b/>
                <w:color w:val="FFFFFF" w:themeColor="background1"/>
                <w:sz w:val="18"/>
                <w:szCs w:val="18"/>
              </w:rPr>
              <w:t>Supporting Question 2</w:t>
            </w:r>
          </w:p>
        </w:tc>
        <w:tc>
          <w:tcPr>
            <w:tcW w:w="2520" w:type="dxa"/>
            <w:shd w:val="clear" w:color="auto" w:fill="4472C4" w:themeFill="accent5"/>
          </w:tcPr>
          <w:p w14:paraId="53FE430E" w14:textId="77777777" w:rsidR="00BE1815" w:rsidRPr="00460F9E" w:rsidRDefault="00BE1815" w:rsidP="00BE181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0F9E">
              <w:rPr>
                <w:b/>
                <w:color w:val="FFFFFF" w:themeColor="background1"/>
                <w:sz w:val="18"/>
                <w:szCs w:val="18"/>
              </w:rPr>
              <w:t>Supporting Question 3</w:t>
            </w:r>
          </w:p>
        </w:tc>
        <w:tc>
          <w:tcPr>
            <w:tcW w:w="3064" w:type="dxa"/>
            <w:gridSpan w:val="2"/>
            <w:shd w:val="clear" w:color="auto" w:fill="4472C4" w:themeFill="accent5"/>
          </w:tcPr>
          <w:p w14:paraId="5C5F5C95" w14:textId="77777777" w:rsidR="00BE1815" w:rsidRPr="00460F9E" w:rsidRDefault="00BE1815" w:rsidP="00BE181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0F9E">
              <w:rPr>
                <w:b/>
                <w:color w:val="FFFFFF" w:themeColor="background1"/>
                <w:sz w:val="18"/>
                <w:szCs w:val="18"/>
              </w:rPr>
              <w:t>Supporting Question 4</w:t>
            </w:r>
          </w:p>
        </w:tc>
      </w:tr>
      <w:tr w:rsidR="00AB3226" w14:paraId="1881B6DA" w14:textId="77777777" w:rsidTr="00B4758D">
        <w:trPr>
          <w:trHeight w:val="632"/>
        </w:trPr>
        <w:tc>
          <w:tcPr>
            <w:tcW w:w="2607" w:type="dxa"/>
            <w:vAlign w:val="center"/>
          </w:tcPr>
          <w:p w14:paraId="41898FBB" w14:textId="77777777" w:rsidR="00BE1815" w:rsidRPr="00460F9E" w:rsidRDefault="00BE1815" w:rsidP="00BE1815">
            <w:pPr>
              <w:pStyle w:val="Tabletext"/>
              <w:rPr>
                <w:sz w:val="16"/>
                <w:szCs w:val="16"/>
              </w:rPr>
            </w:pPr>
            <w:r w:rsidRPr="00460F9E">
              <w:rPr>
                <w:sz w:val="16"/>
                <w:szCs w:val="16"/>
              </w:rPr>
              <w:t>Why did the framers of the United States Constitution feel a new document was necessary?</w:t>
            </w:r>
          </w:p>
        </w:tc>
        <w:tc>
          <w:tcPr>
            <w:tcW w:w="2875" w:type="dxa"/>
            <w:vAlign w:val="center"/>
          </w:tcPr>
          <w:p w14:paraId="555BD7B8" w14:textId="77777777" w:rsidR="00BE1815" w:rsidRPr="00460F9E" w:rsidRDefault="00BE1815" w:rsidP="00BE1815">
            <w:pPr>
              <w:pStyle w:val="Tabletext"/>
              <w:rPr>
                <w:sz w:val="16"/>
                <w:szCs w:val="16"/>
              </w:rPr>
            </w:pPr>
            <w:r w:rsidRPr="00460F9E">
              <w:rPr>
                <w:sz w:val="16"/>
                <w:szCs w:val="16"/>
              </w:rPr>
              <w:t>How did the Constitution structure the government?</w:t>
            </w:r>
          </w:p>
        </w:tc>
        <w:tc>
          <w:tcPr>
            <w:tcW w:w="2520" w:type="dxa"/>
            <w:vAlign w:val="center"/>
          </w:tcPr>
          <w:p w14:paraId="3F6F7F11" w14:textId="77777777" w:rsidR="00BE1815" w:rsidRPr="00460F9E" w:rsidRDefault="00BE1815" w:rsidP="00BE1815">
            <w:pPr>
              <w:pStyle w:val="Tabletext"/>
              <w:rPr>
                <w:sz w:val="16"/>
                <w:szCs w:val="16"/>
              </w:rPr>
            </w:pPr>
            <w:r w:rsidRPr="00460F9E">
              <w:rPr>
                <w:sz w:val="16"/>
                <w:szCs w:val="16"/>
              </w:rPr>
              <w:t xml:space="preserve">How did the framers protect slavery in the Constitution? </w:t>
            </w:r>
          </w:p>
        </w:tc>
        <w:tc>
          <w:tcPr>
            <w:tcW w:w="3064" w:type="dxa"/>
            <w:gridSpan w:val="2"/>
            <w:vAlign w:val="center"/>
          </w:tcPr>
          <w:p w14:paraId="336A851F" w14:textId="77777777" w:rsidR="00BE1815" w:rsidRPr="00460F9E" w:rsidRDefault="00BE1815" w:rsidP="00BE1815">
            <w:pPr>
              <w:pStyle w:val="Tabletext"/>
              <w:rPr>
                <w:sz w:val="16"/>
                <w:szCs w:val="16"/>
              </w:rPr>
            </w:pPr>
            <w:r w:rsidRPr="00460F9E">
              <w:rPr>
                <w:sz w:val="16"/>
                <w:szCs w:val="16"/>
              </w:rPr>
              <w:t>How democratic was the 1787 Constitution?</w:t>
            </w:r>
          </w:p>
        </w:tc>
      </w:tr>
      <w:tr w:rsidR="00AB3226" w:rsidRPr="004B45A1" w14:paraId="1F6AA19B" w14:textId="77777777" w:rsidTr="00B4758D">
        <w:trPr>
          <w:trHeight w:val="54"/>
        </w:trPr>
        <w:tc>
          <w:tcPr>
            <w:tcW w:w="2607" w:type="dxa"/>
            <w:shd w:val="clear" w:color="auto" w:fill="4472C4" w:themeFill="accent5"/>
          </w:tcPr>
          <w:p w14:paraId="435092B3" w14:textId="77777777" w:rsidR="00BE1815" w:rsidRPr="00460F9E" w:rsidRDefault="00BE1815" w:rsidP="00BE181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460F9E">
              <w:rPr>
                <w:b/>
                <w:color w:val="FFFFFF" w:themeColor="background1"/>
                <w:sz w:val="18"/>
                <w:szCs w:val="18"/>
              </w:rPr>
              <w:t>Formative Performance Task</w:t>
            </w:r>
          </w:p>
        </w:tc>
        <w:tc>
          <w:tcPr>
            <w:tcW w:w="2875" w:type="dxa"/>
            <w:shd w:val="clear" w:color="auto" w:fill="4472C4" w:themeFill="accent5"/>
          </w:tcPr>
          <w:p w14:paraId="0518BE23" w14:textId="77777777" w:rsidR="00BE1815" w:rsidRPr="00460F9E" w:rsidRDefault="00BE1815" w:rsidP="00BE181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460F9E">
              <w:rPr>
                <w:b/>
                <w:color w:val="FFFFFF" w:themeColor="background1"/>
                <w:sz w:val="18"/>
                <w:szCs w:val="18"/>
              </w:rPr>
              <w:t>Formative Performance Task</w:t>
            </w:r>
          </w:p>
        </w:tc>
        <w:tc>
          <w:tcPr>
            <w:tcW w:w="2520" w:type="dxa"/>
            <w:shd w:val="clear" w:color="auto" w:fill="4472C4" w:themeFill="accent5"/>
          </w:tcPr>
          <w:p w14:paraId="214307C7" w14:textId="77777777" w:rsidR="00BE1815" w:rsidRPr="00460F9E" w:rsidRDefault="00BE1815" w:rsidP="00BE181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460F9E">
              <w:rPr>
                <w:b/>
                <w:color w:val="FFFFFF" w:themeColor="background1"/>
                <w:sz w:val="18"/>
                <w:szCs w:val="18"/>
              </w:rPr>
              <w:t>Formative Performance Task</w:t>
            </w:r>
          </w:p>
        </w:tc>
        <w:tc>
          <w:tcPr>
            <w:tcW w:w="3064" w:type="dxa"/>
            <w:gridSpan w:val="2"/>
            <w:shd w:val="clear" w:color="auto" w:fill="4472C4" w:themeFill="accent5"/>
          </w:tcPr>
          <w:p w14:paraId="238E2693" w14:textId="77777777" w:rsidR="00BE1815" w:rsidRPr="00460F9E" w:rsidRDefault="00BE1815" w:rsidP="00BE181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460F9E">
              <w:rPr>
                <w:b/>
                <w:color w:val="FFFFFF" w:themeColor="background1"/>
                <w:sz w:val="18"/>
                <w:szCs w:val="18"/>
              </w:rPr>
              <w:t>Formative Performance Task</w:t>
            </w:r>
          </w:p>
        </w:tc>
      </w:tr>
      <w:tr w:rsidR="00AB3226" w14:paraId="2D42286F" w14:textId="77777777" w:rsidTr="00B4758D">
        <w:trPr>
          <w:trHeight w:val="821"/>
        </w:trPr>
        <w:tc>
          <w:tcPr>
            <w:tcW w:w="2607" w:type="dxa"/>
            <w:vAlign w:val="center"/>
          </w:tcPr>
          <w:p w14:paraId="58C686BB" w14:textId="77777777" w:rsidR="00BE1815" w:rsidRPr="00460F9E" w:rsidRDefault="00BE1815" w:rsidP="00BE1815">
            <w:pPr>
              <w:pStyle w:val="Keypractices"/>
              <w:rPr>
                <w:b w:val="0"/>
                <w:noProof/>
                <w:color w:val="auto"/>
                <w:sz w:val="16"/>
                <w:szCs w:val="16"/>
              </w:rPr>
            </w:pPr>
            <w:r w:rsidRPr="00460F9E">
              <w:rPr>
                <w:b w:val="0"/>
                <w:noProof/>
                <w:color w:val="auto"/>
                <w:sz w:val="16"/>
                <w:szCs w:val="16"/>
              </w:rPr>
              <w:t xml:space="preserve">Generate a list of concerns that prompted the writing of the Constitution. </w:t>
            </w:r>
          </w:p>
        </w:tc>
        <w:tc>
          <w:tcPr>
            <w:tcW w:w="2875" w:type="dxa"/>
            <w:vAlign w:val="center"/>
          </w:tcPr>
          <w:p w14:paraId="532BA274" w14:textId="77777777" w:rsidR="00BE1815" w:rsidRPr="00460F9E" w:rsidRDefault="00BE1815" w:rsidP="00BE1815">
            <w:pPr>
              <w:pStyle w:val="Keypractices"/>
              <w:rPr>
                <w:b w:val="0"/>
                <w:noProof/>
                <w:color w:val="auto"/>
                <w:sz w:val="16"/>
                <w:szCs w:val="16"/>
              </w:rPr>
            </w:pPr>
            <w:r w:rsidRPr="00460F9E">
              <w:rPr>
                <w:b w:val="0"/>
                <w:noProof/>
                <w:color w:val="auto"/>
                <w:sz w:val="16"/>
                <w:szCs w:val="16"/>
              </w:rPr>
              <w:t xml:space="preserve">Create a graphic organizer that displays the branches of the federal government and their functions. </w:t>
            </w:r>
          </w:p>
        </w:tc>
        <w:tc>
          <w:tcPr>
            <w:tcW w:w="2520" w:type="dxa"/>
            <w:vAlign w:val="center"/>
          </w:tcPr>
          <w:p w14:paraId="4C0412E8" w14:textId="77777777" w:rsidR="00BE1815" w:rsidRPr="00460F9E" w:rsidRDefault="00BE1815" w:rsidP="00BE1815">
            <w:pPr>
              <w:pStyle w:val="Keypractices"/>
              <w:rPr>
                <w:b w:val="0"/>
                <w:noProof/>
                <w:color w:val="auto"/>
                <w:sz w:val="16"/>
                <w:szCs w:val="16"/>
              </w:rPr>
            </w:pPr>
            <w:r w:rsidRPr="00460F9E">
              <w:rPr>
                <w:b w:val="0"/>
                <w:noProof/>
                <w:color w:val="auto"/>
                <w:sz w:val="16"/>
                <w:szCs w:val="16"/>
              </w:rPr>
              <w:t xml:space="preserve">Write a paragraph using evidence that explains how the framers protected slavery in the Constitution. </w:t>
            </w:r>
          </w:p>
        </w:tc>
        <w:tc>
          <w:tcPr>
            <w:tcW w:w="3064" w:type="dxa"/>
            <w:gridSpan w:val="2"/>
            <w:vAlign w:val="center"/>
          </w:tcPr>
          <w:p w14:paraId="53563528" w14:textId="2EA9EB32" w:rsidR="00BE1815" w:rsidRPr="00460F9E" w:rsidRDefault="00BE1815" w:rsidP="00BE1815">
            <w:pPr>
              <w:pStyle w:val="Keypractices"/>
              <w:rPr>
                <w:b w:val="0"/>
                <w:noProof/>
                <w:color w:val="auto"/>
                <w:sz w:val="16"/>
                <w:szCs w:val="16"/>
              </w:rPr>
            </w:pPr>
            <w:r w:rsidRPr="00460F9E">
              <w:rPr>
                <w:b w:val="0"/>
                <w:noProof/>
                <w:color w:val="auto"/>
                <w:sz w:val="16"/>
                <w:szCs w:val="16"/>
              </w:rPr>
              <w:t>Develop a claim supported by evidence that explains how democratic</w:t>
            </w:r>
            <w:r w:rsidR="00B64342">
              <w:rPr>
                <w:b w:val="0"/>
                <w:noProof/>
                <w:color w:val="auto"/>
                <w:sz w:val="16"/>
                <w:szCs w:val="16"/>
              </w:rPr>
              <w:t xml:space="preserve"> they consider</w:t>
            </w:r>
            <w:r w:rsidRPr="00460F9E">
              <w:rPr>
                <w:b w:val="0"/>
                <w:noProof/>
                <w:color w:val="auto"/>
                <w:sz w:val="16"/>
                <w:szCs w:val="16"/>
              </w:rPr>
              <w:t xml:space="preserve"> the 1787 Constitution to be. </w:t>
            </w:r>
          </w:p>
        </w:tc>
      </w:tr>
      <w:tr w:rsidR="00BE1815" w14:paraId="099FBF7E" w14:textId="77777777" w:rsidTr="00460F9E">
        <w:trPr>
          <w:cantSplit/>
          <w:trHeight w:val="54"/>
        </w:trPr>
        <w:tc>
          <w:tcPr>
            <w:tcW w:w="11066" w:type="dxa"/>
            <w:gridSpan w:val="5"/>
            <w:shd w:val="clear" w:color="auto" w:fill="E7E6E6" w:themeFill="background2"/>
            <w:vAlign w:val="center"/>
          </w:tcPr>
          <w:p w14:paraId="5E15E930" w14:textId="77777777" w:rsidR="00BE1815" w:rsidRPr="00460F9E" w:rsidRDefault="00BE1815" w:rsidP="00BE1815">
            <w:pPr>
              <w:jc w:val="center"/>
              <w:rPr>
                <w:b/>
                <w:sz w:val="22"/>
                <w:szCs w:val="22"/>
              </w:rPr>
            </w:pPr>
            <w:r w:rsidRPr="00460F9E">
              <w:rPr>
                <w:b/>
                <w:i/>
                <w:noProof/>
                <w:color w:val="000000" w:themeColor="text1"/>
                <w:sz w:val="22"/>
                <w:szCs w:val="22"/>
              </w:rPr>
              <w:t>Integration of Inquiry Process and Skills</w:t>
            </w:r>
          </w:p>
        </w:tc>
      </w:tr>
      <w:tr w:rsidR="006F0AF4" w:rsidRPr="005515B1" w14:paraId="390C6BE6" w14:textId="77777777" w:rsidTr="00B4758D">
        <w:trPr>
          <w:trHeight w:val="118"/>
        </w:trPr>
        <w:tc>
          <w:tcPr>
            <w:tcW w:w="2607" w:type="dxa"/>
            <w:shd w:val="clear" w:color="auto" w:fill="4472C4" w:themeFill="accent5"/>
          </w:tcPr>
          <w:p w14:paraId="71D92AD2" w14:textId="55B2D05D" w:rsidR="006F0AF4" w:rsidRPr="002001A0" w:rsidRDefault="006F0AF4" w:rsidP="006F0AF4">
            <w:pPr>
              <w:pStyle w:val="Keypractices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875" w:type="dxa"/>
            <w:shd w:val="clear" w:color="auto" w:fill="4472C4" w:themeFill="accent5"/>
          </w:tcPr>
          <w:p w14:paraId="334CABBB" w14:textId="47F05D98" w:rsidR="006F0AF4" w:rsidRPr="002001A0" w:rsidRDefault="006F0AF4" w:rsidP="006F0AF4">
            <w:pPr>
              <w:pStyle w:val="Keypractices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610" w:type="dxa"/>
            <w:gridSpan w:val="2"/>
            <w:shd w:val="clear" w:color="auto" w:fill="4472C4" w:themeFill="accent5"/>
          </w:tcPr>
          <w:p w14:paraId="1F64FF13" w14:textId="6B4379F1" w:rsidR="006F0AF4" w:rsidRPr="001A599C" w:rsidRDefault="006F0AF4" w:rsidP="006F0AF4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974" w:type="dxa"/>
            <w:shd w:val="clear" w:color="auto" w:fill="4472C4" w:themeFill="accent5"/>
          </w:tcPr>
          <w:p w14:paraId="009A4317" w14:textId="16A9F7B5" w:rsidR="006F0AF4" w:rsidRPr="002001A0" w:rsidRDefault="006F0AF4" w:rsidP="006F0AF4">
            <w:pPr>
              <w:pStyle w:val="Keypractices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460F9E" w:rsidRPr="005515B1" w14:paraId="645B5105" w14:textId="77777777" w:rsidTr="00B4758D">
        <w:trPr>
          <w:trHeight w:val="1402"/>
        </w:trPr>
        <w:tc>
          <w:tcPr>
            <w:tcW w:w="2607" w:type="dxa"/>
          </w:tcPr>
          <w:p w14:paraId="5081EB36" w14:textId="49151842" w:rsidR="00BE1815" w:rsidRPr="002001A0" w:rsidRDefault="00BE1815" w:rsidP="00B6434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B64342" w:rsidRPr="00B64342">
              <w:rPr>
                <w:noProof/>
                <w:color w:val="auto"/>
                <w:sz w:val="16"/>
                <w:szCs w:val="16"/>
              </w:rPr>
              <w:t>Use</w:t>
            </w:r>
            <w:r w:rsidR="009F705F">
              <w:rPr>
                <w:noProof/>
                <w:color w:val="auto"/>
                <w:sz w:val="16"/>
                <w:szCs w:val="16"/>
              </w:rPr>
              <w:t>s</w:t>
            </w:r>
            <w:r w:rsidR="00B64342" w:rsidRPr="00B64342">
              <w:rPr>
                <w:noProof/>
                <w:color w:val="auto"/>
                <w:sz w:val="16"/>
                <w:szCs w:val="16"/>
              </w:rPr>
              <w:t xml:space="preserve"> sources to acquire background information and brainstorms ideas for further inquiry</w:t>
            </w:r>
            <w:r w:rsidR="00B64342">
              <w:rPr>
                <w:b w:val="0"/>
                <w:noProof/>
                <w:color w:val="auto"/>
                <w:sz w:val="16"/>
                <w:szCs w:val="16"/>
              </w:rPr>
              <w:t xml:space="preserve"> by reading the Preamble to the Constitution and discussing the purpose of a governing document.</w:t>
            </w:r>
          </w:p>
          <w:p w14:paraId="040BBE27" w14:textId="7BFAD77B" w:rsidR="00BE1815" w:rsidRPr="008A564D" w:rsidRDefault="00BE1815" w:rsidP="008A564D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2001A0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7" w:anchor="connect11" w:history="1">
              <w:r w:rsidR="00F05E57" w:rsidRPr="0083340A">
                <w:rPr>
                  <w:rStyle w:val="Hyperlink"/>
                  <w:noProof/>
                  <w:sz w:val="16"/>
                  <w:szCs w:val="16"/>
                </w:rPr>
                <w:t>Connect#11</w:t>
              </w:r>
            </w:hyperlink>
          </w:p>
        </w:tc>
        <w:tc>
          <w:tcPr>
            <w:tcW w:w="2875" w:type="dxa"/>
          </w:tcPr>
          <w:p w14:paraId="518A9191" w14:textId="418BAE9E" w:rsidR="00BE1815" w:rsidRPr="002001A0" w:rsidRDefault="00BE1815" w:rsidP="00B6434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8D51B0">
              <w:rPr>
                <w:noProof/>
                <w:color w:val="auto"/>
                <w:sz w:val="16"/>
                <w:szCs w:val="16"/>
              </w:rPr>
              <w:t xml:space="preserve">States and verifies what is known about the question and makes connections to prior knowledge </w:t>
            </w:r>
            <w:r w:rsidR="008D51B0">
              <w:rPr>
                <w:b w:val="0"/>
                <w:noProof/>
                <w:color w:val="auto"/>
                <w:sz w:val="16"/>
                <w:szCs w:val="16"/>
              </w:rPr>
              <w:t>about the structure of the government.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4BFF58BE" w14:textId="339D4402" w:rsidR="00BE1815" w:rsidRPr="00BE1815" w:rsidRDefault="00BE1815" w:rsidP="008D51B0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2001A0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8" w:anchor="connect14" w:history="1">
              <w:r w:rsidR="00F05E57" w:rsidRPr="00F05E57">
                <w:rPr>
                  <w:rStyle w:val="Hyperlink"/>
                  <w:noProof/>
                  <w:sz w:val="16"/>
                  <w:szCs w:val="16"/>
                </w:rPr>
                <w:t>Connect#14</w:t>
              </w:r>
            </w:hyperlink>
          </w:p>
        </w:tc>
        <w:tc>
          <w:tcPr>
            <w:tcW w:w="2610" w:type="dxa"/>
            <w:gridSpan w:val="2"/>
            <w:vAlign w:val="center"/>
          </w:tcPr>
          <w:p w14:paraId="4F6B7E72" w14:textId="77777777" w:rsidR="008A564D" w:rsidRDefault="008A564D" w:rsidP="008D51B0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>
              <w:rPr>
                <w:noProof/>
                <w:color w:val="auto"/>
                <w:sz w:val="16"/>
                <w:szCs w:val="16"/>
              </w:rPr>
              <w:t xml:space="preserve">States and verifies what is known about the question and makes connections to prior knowledge 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>about slavery at the time.</w:t>
            </w:r>
          </w:p>
          <w:p w14:paraId="2AD94AAD" w14:textId="710D2815" w:rsidR="008A564D" w:rsidRDefault="008A564D" w:rsidP="008D51B0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w:t>Graphic Organizer:</w:t>
            </w:r>
            <w:r w:rsidR="00F05E57">
              <w:rPr>
                <w:noProof/>
                <w:color w:val="auto"/>
                <w:sz w:val="16"/>
                <w:szCs w:val="16"/>
              </w:rPr>
              <w:t xml:space="preserve"> </w:t>
            </w:r>
            <w:hyperlink r:id="rId9" w:anchor="connect14" w:history="1">
              <w:r w:rsidR="00F05E57" w:rsidRPr="00F05E57">
                <w:rPr>
                  <w:rStyle w:val="Hyperlink"/>
                  <w:noProof/>
                  <w:sz w:val="16"/>
                  <w:szCs w:val="16"/>
                </w:rPr>
                <w:t>Connect#14</w:t>
              </w:r>
            </w:hyperlink>
          </w:p>
          <w:p w14:paraId="735DAB9E" w14:textId="123232F3" w:rsidR="008A564D" w:rsidRPr="008A564D" w:rsidRDefault="008D51B0" w:rsidP="008D51B0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2974" w:type="dxa"/>
          </w:tcPr>
          <w:p w14:paraId="0B438422" w14:textId="3830C320" w:rsidR="00E34CD7" w:rsidRDefault="00F617B5" w:rsidP="00B64342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E34CD7">
              <w:rPr>
                <w:noProof/>
                <w:color w:val="000000" w:themeColor="text1"/>
                <w:sz w:val="16"/>
                <w:szCs w:val="16"/>
              </w:rPr>
              <w:t>Explores problems or questions for which there are multiple answers or no “best” answer.</w:t>
            </w:r>
            <w:r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14:paraId="3859B401" w14:textId="0B4D743F" w:rsidR="00BE1815" w:rsidRPr="00F617B5" w:rsidRDefault="00F617B5" w:rsidP="00A25044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 xml:space="preserve">Graphic Organizer: </w:t>
            </w:r>
            <w:hyperlink r:id="rId10" w:anchor="connect27" w:history="1">
              <w:r w:rsidR="00A25044" w:rsidRPr="00A25044">
                <w:rPr>
                  <w:rStyle w:val="Hyperlink"/>
                  <w:noProof/>
                  <w:sz w:val="16"/>
                  <w:szCs w:val="16"/>
                </w:rPr>
                <w:t>Connect#</w:t>
              </w:r>
              <w:r w:rsidR="00A25044" w:rsidRPr="00A25044">
                <w:rPr>
                  <w:rStyle w:val="Hyperlink"/>
                  <w:noProof/>
                  <w:sz w:val="16"/>
                  <w:szCs w:val="16"/>
                </w:rPr>
                <w:t>2</w:t>
              </w:r>
              <w:r w:rsidR="00A25044" w:rsidRPr="00A25044">
                <w:rPr>
                  <w:rStyle w:val="Hyperlink"/>
                  <w:noProof/>
                  <w:sz w:val="16"/>
                  <w:szCs w:val="16"/>
                </w:rPr>
                <w:t>7</w:t>
              </w:r>
            </w:hyperlink>
            <w:r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60F9E" w14:paraId="4CA3012C" w14:textId="77777777" w:rsidTr="00B4758D">
        <w:trPr>
          <w:trHeight w:val="650"/>
        </w:trPr>
        <w:tc>
          <w:tcPr>
            <w:tcW w:w="2607" w:type="dxa"/>
          </w:tcPr>
          <w:p w14:paraId="1E4011AC" w14:textId="10F16E47" w:rsidR="00B64342" w:rsidRPr="005E43F7" w:rsidRDefault="00BE1815" w:rsidP="00B6434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2001A0">
              <w:rPr>
                <w:sz w:val="16"/>
                <w:szCs w:val="16"/>
              </w:rPr>
              <w:t xml:space="preserve">Wonder: </w:t>
            </w:r>
            <w:r w:rsidR="00F617B5" w:rsidRPr="00B64342">
              <w:rPr>
                <w:noProof/>
                <w:color w:val="auto"/>
                <w:sz w:val="16"/>
                <w:szCs w:val="16"/>
              </w:rPr>
              <w:t>Determines the kind of information needed to investigate the complexities</w:t>
            </w:r>
            <w:r w:rsidR="00F617B5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F617B5" w:rsidRPr="00B64342">
              <w:rPr>
                <w:noProof/>
                <w:color w:val="auto"/>
                <w:sz w:val="16"/>
                <w:szCs w:val="16"/>
              </w:rPr>
              <w:t>of the topic</w:t>
            </w:r>
            <w:r w:rsidR="001D1C01" w:rsidRPr="00B64342">
              <w:rPr>
                <w:noProof/>
                <w:color w:val="auto"/>
                <w:sz w:val="16"/>
                <w:szCs w:val="16"/>
              </w:rPr>
              <w:t xml:space="preserve"> </w:t>
            </w:r>
            <w:r w:rsidR="00F617B5" w:rsidRPr="00B64342">
              <w:rPr>
                <w:noProof/>
                <w:color w:val="auto"/>
                <w:sz w:val="16"/>
                <w:szCs w:val="16"/>
              </w:rPr>
              <w:t>and whether different p</w:t>
            </w:r>
            <w:r w:rsidR="00B64342">
              <w:rPr>
                <w:noProof/>
                <w:color w:val="auto"/>
                <w:sz w:val="16"/>
                <w:szCs w:val="16"/>
              </w:rPr>
              <w:t xml:space="preserve">oints of view will be important </w:t>
            </w:r>
            <w:r w:rsidR="00B64342">
              <w:rPr>
                <w:b w:val="0"/>
                <w:noProof/>
                <w:color w:val="auto"/>
                <w:sz w:val="16"/>
                <w:szCs w:val="16"/>
              </w:rPr>
              <w:t>when researching the factors that led to and influenced the writing of the United States Constitution.</w:t>
            </w:r>
          </w:p>
        </w:tc>
        <w:tc>
          <w:tcPr>
            <w:tcW w:w="2875" w:type="dxa"/>
          </w:tcPr>
          <w:p w14:paraId="1AF2B9B2" w14:textId="2B03795C" w:rsidR="008D51B0" w:rsidRPr="005E43F7" w:rsidRDefault="00BE1815" w:rsidP="00F617B5">
            <w:pPr>
              <w:rPr>
                <w:noProof/>
                <w:sz w:val="16"/>
                <w:szCs w:val="16"/>
              </w:rPr>
            </w:pPr>
            <w:r w:rsidRPr="002001A0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F617B5" w:rsidRPr="008D51B0">
              <w:rPr>
                <w:b/>
                <w:noProof/>
                <w:sz w:val="16"/>
                <w:szCs w:val="16"/>
              </w:rPr>
              <w:t>Focuses the purpose of the research by formulating specific questions to be answered</w:t>
            </w:r>
            <w:r w:rsidR="001D1C01">
              <w:rPr>
                <w:noProof/>
                <w:sz w:val="16"/>
                <w:szCs w:val="16"/>
              </w:rPr>
              <w:t xml:space="preserve"> about how the Constitution structures the government</w:t>
            </w:r>
            <w:r w:rsidR="00F617B5">
              <w:rPr>
                <w:noProof/>
                <w:sz w:val="16"/>
                <w:szCs w:val="16"/>
              </w:rPr>
              <w:t xml:space="preserve">. </w:t>
            </w:r>
          </w:p>
        </w:tc>
        <w:tc>
          <w:tcPr>
            <w:tcW w:w="2610" w:type="dxa"/>
            <w:gridSpan w:val="2"/>
          </w:tcPr>
          <w:p w14:paraId="512C2E0F" w14:textId="59D33156" w:rsidR="00DA47C7" w:rsidRDefault="00DA47C7" w:rsidP="00B6434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>Wonder:</w:t>
            </w:r>
            <w:r w:rsidR="00BE1815" w:rsidRPr="00F617B5">
              <w:rPr>
                <w:noProof/>
                <w:sz w:val="16"/>
                <w:szCs w:val="16"/>
              </w:rPr>
              <w:t xml:space="preserve"> </w:t>
            </w:r>
            <w:r w:rsidR="00BE1815" w:rsidRPr="00DA47C7">
              <w:rPr>
                <w:noProof/>
                <w:color w:val="auto"/>
                <w:sz w:val="16"/>
                <w:szCs w:val="16"/>
              </w:rPr>
              <w:t xml:space="preserve">Refines questions to </w:t>
            </w:r>
            <w:r w:rsidR="00F617B5" w:rsidRPr="00DA47C7">
              <w:rPr>
                <w:noProof/>
                <w:color w:val="auto"/>
                <w:sz w:val="16"/>
                <w:szCs w:val="16"/>
              </w:rPr>
              <w:t>provide a framework for the inquiry and to fulfill the purpose of the research</w:t>
            </w:r>
            <w:r w:rsidR="001D1C01">
              <w:rPr>
                <w:b w:val="0"/>
                <w:noProof/>
                <w:color w:val="auto"/>
                <w:sz w:val="16"/>
                <w:szCs w:val="16"/>
              </w:rPr>
              <w:t xml:space="preserve"> about how the framers protected slavery in the Constitution</w:t>
            </w:r>
            <w:r w:rsidR="00F617B5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6CCA9CB5" w14:textId="1C7B3D7D" w:rsidR="00BE1815" w:rsidRPr="00F617B5" w:rsidRDefault="00F617B5" w:rsidP="00E34CD7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w:t>Graphic Organizer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: </w:t>
            </w:r>
            <w:hyperlink r:id="rId11" w:anchor="wonder19" w:history="1">
              <w:r w:rsidR="005E43F7" w:rsidRPr="00B15D41">
                <w:rPr>
                  <w:rStyle w:val="Hyperlink"/>
                  <w:noProof/>
                  <w:sz w:val="16"/>
                  <w:szCs w:val="16"/>
                </w:rPr>
                <w:t>Wonder#19</w:t>
              </w:r>
            </w:hyperlink>
            <w:r w:rsidR="005E43F7">
              <w:rPr>
                <w:noProof/>
                <w:color w:val="000000" w:themeColor="text1"/>
                <w:sz w:val="16"/>
                <w:szCs w:val="16"/>
              </w:rPr>
              <w:t xml:space="preserve"> and </w:t>
            </w:r>
            <w:hyperlink r:id="rId12" w:anchor="wonder20" w:history="1">
              <w:r w:rsidR="005E43F7" w:rsidRPr="00B15D41">
                <w:rPr>
                  <w:rStyle w:val="Hyperlink"/>
                  <w:noProof/>
                  <w:sz w:val="16"/>
                  <w:szCs w:val="16"/>
                </w:rPr>
                <w:t>Wonder#20</w:t>
              </w:r>
            </w:hyperlink>
          </w:p>
        </w:tc>
        <w:tc>
          <w:tcPr>
            <w:tcW w:w="2974" w:type="dxa"/>
          </w:tcPr>
          <w:p w14:paraId="33EAAAB0" w14:textId="352DCE35" w:rsidR="00E34CD7" w:rsidRPr="005E43F7" w:rsidRDefault="00BE1815" w:rsidP="00E34CD7">
            <w:pPr>
              <w:pStyle w:val="Keypractices"/>
              <w:ind w:left="0"/>
              <w:rPr>
                <w:noProof/>
                <w:color w:val="000000" w:themeColor="text1"/>
                <w:sz w:val="16"/>
                <w:szCs w:val="16"/>
              </w:rPr>
            </w:pPr>
            <w:r w:rsidRPr="00F617B5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F617B5" w:rsidRPr="00E34CD7">
              <w:rPr>
                <w:noProof/>
                <w:color w:val="000000" w:themeColor="text1"/>
                <w:sz w:val="16"/>
                <w:szCs w:val="16"/>
              </w:rPr>
              <w:t>Use</w:t>
            </w:r>
            <w:r w:rsidR="005E43F7">
              <w:rPr>
                <w:noProof/>
                <w:color w:val="000000" w:themeColor="text1"/>
                <w:sz w:val="16"/>
                <w:szCs w:val="16"/>
              </w:rPr>
              <w:t>s</w:t>
            </w:r>
            <w:r w:rsidR="00F617B5" w:rsidRPr="00E34CD7">
              <w:rPr>
                <w:noProof/>
                <w:color w:val="000000" w:themeColor="text1"/>
                <w:sz w:val="16"/>
                <w:szCs w:val="16"/>
              </w:rPr>
              <w:t xml:space="preserve"> prior knowledge, understanding of essential ideas and questions, and comprehensive background information to make predictions about specific information needed to answer questions</w:t>
            </w:r>
            <w:r w:rsidR="00460F9E" w:rsidRPr="00E34CD7">
              <w:rPr>
                <w:noProof/>
                <w:color w:val="000000" w:themeColor="text1"/>
                <w:sz w:val="16"/>
                <w:szCs w:val="16"/>
              </w:rPr>
              <w:t>.</w:t>
            </w:r>
          </w:p>
        </w:tc>
      </w:tr>
      <w:tr w:rsidR="00460F9E" w14:paraId="3C304A16" w14:textId="77777777" w:rsidTr="00B4758D">
        <w:trPr>
          <w:trHeight w:val="850"/>
        </w:trPr>
        <w:tc>
          <w:tcPr>
            <w:tcW w:w="2607" w:type="dxa"/>
          </w:tcPr>
          <w:p w14:paraId="15F4EF40" w14:textId="2CDE6FA7" w:rsidR="00BE1815" w:rsidRPr="00B64342" w:rsidRDefault="00BE1815" w:rsidP="00B6434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B64342">
              <w:rPr>
                <w:noProof/>
                <w:color w:val="auto"/>
                <w:sz w:val="16"/>
                <w:szCs w:val="16"/>
              </w:rPr>
              <w:t xml:space="preserve">Takes notes using one or more of a variety of notetaking strategies </w:t>
            </w:r>
            <w:r w:rsidR="00B64342">
              <w:rPr>
                <w:b w:val="0"/>
                <w:noProof/>
                <w:color w:val="auto"/>
                <w:sz w:val="16"/>
                <w:szCs w:val="16"/>
              </w:rPr>
              <w:t xml:space="preserve">while </w:t>
            </w:r>
            <w:r w:rsidR="002E2CAC">
              <w:rPr>
                <w:b w:val="0"/>
                <w:noProof/>
                <w:color w:val="auto"/>
                <w:sz w:val="16"/>
                <w:szCs w:val="16"/>
              </w:rPr>
              <w:t>reading personal correspondence written by individuals who became powerful advocates for the Constitution.</w:t>
            </w:r>
          </w:p>
        </w:tc>
        <w:tc>
          <w:tcPr>
            <w:tcW w:w="2875" w:type="dxa"/>
          </w:tcPr>
          <w:p w14:paraId="708B2D15" w14:textId="4BD0821D" w:rsidR="00BE1815" w:rsidRPr="00713946" w:rsidRDefault="00BE1815" w:rsidP="008D51B0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2001A0">
              <w:rPr>
                <w:noProof/>
                <w:sz w:val="16"/>
                <w:szCs w:val="16"/>
              </w:rPr>
              <w:t xml:space="preserve"> </w:t>
            </w:r>
            <w:r w:rsidR="008D51B0">
              <w:rPr>
                <w:noProof/>
                <w:color w:val="auto"/>
                <w:sz w:val="16"/>
                <w:szCs w:val="16"/>
              </w:rPr>
              <w:t xml:space="preserve">Evaluates, paraphrases, summarizes, and interprets information that answers research questions and gives an accurate picture of the research topic </w:t>
            </w:r>
            <w:r w:rsidR="008D51B0">
              <w:rPr>
                <w:b w:val="0"/>
                <w:noProof/>
                <w:color w:val="auto"/>
                <w:sz w:val="16"/>
                <w:szCs w:val="16"/>
              </w:rPr>
              <w:t xml:space="preserve">while reading selected passages from the Constitution and </w:t>
            </w:r>
            <w:r w:rsidR="008D51B0">
              <w:rPr>
                <w:b w:val="0"/>
                <w:i/>
                <w:noProof/>
                <w:color w:val="auto"/>
                <w:sz w:val="16"/>
                <w:szCs w:val="16"/>
              </w:rPr>
              <w:t>Federalist No. 51</w:t>
            </w:r>
            <w:r w:rsidR="008D51B0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  <w:r w:rsidR="00713946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gridSpan w:val="2"/>
          </w:tcPr>
          <w:p w14:paraId="0218E593" w14:textId="01F3FDBA" w:rsidR="00DA47C7" w:rsidRPr="00DA47C7" w:rsidRDefault="00BE1815" w:rsidP="00B6434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2001A0">
              <w:rPr>
                <w:noProof/>
                <w:sz w:val="16"/>
                <w:szCs w:val="16"/>
              </w:rPr>
              <w:t xml:space="preserve"> </w:t>
            </w:r>
            <w:r w:rsidRPr="00DA47C7">
              <w:rPr>
                <w:noProof/>
                <w:color w:val="auto"/>
                <w:sz w:val="16"/>
                <w:szCs w:val="16"/>
              </w:rPr>
              <w:t>Pursues a balanced perspective</w:t>
            </w:r>
            <w:r w:rsidR="00AB3226" w:rsidRPr="00DA47C7">
              <w:rPr>
                <w:noProof/>
                <w:color w:val="auto"/>
                <w:sz w:val="16"/>
                <w:szCs w:val="16"/>
              </w:rPr>
              <w:t xml:space="preserve"> </w:t>
            </w:r>
            <w:r w:rsidRPr="00DA47C7">
              <w:rPr>
                <w:noProof/>
                <w:color w:val="auto"/>
                <w:sz w:val="16"/>
                <w:szCs w:val="16"/>
              </w:rPr>
              <w:t>by evaluating information based on authority</w:t>
            </w:r>
            <w:r w:rsidR="00DA47C7" w:rsidRPr="00DA47C7">
              <w:rPr>
                <w:noProof/>
                <w:color w:val="auto"/>
                <w:sz w:val="16"/>
                <w:szCs w:val="16"/>
              </w:rPr>
              <w:t xml:space="preserve"> and point of view</w:t>
            </w:r>
            <w:r w:rsidR="00DA47C7">
              <w:rPr>
                <w:b w:val="0"/>
                <w:noProof/>
                <w:color w:val="auto"/>
                <w:sz w:val="16"/>
                <w:szCs w:val="16"/>
              </w:rPr>
              <w:t xml:space="preserve"> while reading portions of the Constitution that deal with slavery, James Madison’s notes</w:t>
            </w:r>
            <w:r w:rsidR="008A564D">
              <w:rPr>
                <w:b w:val="0"/>
                <w:noProof/>
                <w:color w:val="auto"/>
                <w:sz w:val="16"/>
                <w:szCs w:val="16"/>
              </w:rPr>
              <w:t xml:space="preserve"> during the Convention</w:t>
            </w:r>
            <w:r w:rsidR="00DA47C7">
              <w:rPr>
                <w:b w:val="0"/>
                <w:noProof/>
                <w:color w:val="auto"/>
                <w:sz w:val="16"/>
                <w:szCs w:val="16"/>
              </w:rPr>
              <w:t>, and a speech by Benjamin Franklin.</w:t>
            </w:r>
          </w:p>
          <w:p w14:paraId="062A0194" w14:textId="3912230B" w:rsidR="00BE1815" w:rsidRPr="00DA47C7" w:rsidRDefault="00BE1815" w:rsidP="00DA47C7">
            <w:pPr>
              <w:pStyle w:val="Keypractices"/>
              <w:ind w:left="0"/>
              <w:rPr>
                <w:noProof/>
                <w:sz w:val="16"/>
                <w:szCs w:val="16"/>
              </w:rPr>
            </w:pPr>
            <w:r w:rsidRPr="00DA47C7">
              <w:rPr>
                <w:noProof/>
                <w:color w:val="auto"/>
                <w:sz w:val="16"/>
                <w:szCs w:val="16"/>
              </w:rPr>
              <w:t>Graphic Organizer:</w:t>
            </w:r>
            <w:hyperlink r:id="rId13" w:anchor="investigate104" w:history="1">
              <w:r w:rsidR="00B4758D" w:rsidRPr="00B4758D">
                <w:rPr>
                  <w:rStyle w:val="Hyperlink"/>
                  <w:noProof/>
                  <w:sz w:val="16"/>
                  <w:szCs w:val="16"/>
                </w:rPr>
                <w:t>Investigate#104</w:t>
              </w:r>
            </w:hyperlink>
          </w:p>
        </w:tc>
        <w:tc>
          <w:tcPr>
            <w:tcW w:w="2974" w:type="dxa"/>
          </w:tcPr>
          <w:p w14:paraId="040CAB98" w14:textId="77777777" w:rsidR="0067157B" w:rsidRDefault="00BE1815" w:rsidP="0067157B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222A10" w:rsidRPr="0067157B">
              <w:rPr>
                <w:noProof/>
                <w:color w:val="auto"/>
                <w:sz w:val="16"/>
                <w:szCs w:val="16"/>
              </w:rPr>
              <w:t xml:space="preserve">Recognizes competing interpretations of </w:t>
            </w:r>
            <w:r w:rsidR="0067157B" w:rsidRPr="0067157B">
              <w:rPr>
                <w:noProof/>
                <w:color w:val="auto"/>
                <w:sz w:val="16"/>
                <w:szCs w:val="16"/>
              </w:rPr>
              <w:t xml:space="preserve">historical events and issues </w:t>
            </w:r>
            <w:r w:rsidR="00222A10" w:rsidRPr="0067157B">
              <w:rPr>
                <w:noProof/>
                <w:color w:val="auto"/>
                <w:sz w:val="16"/>
                <w:szCs w:val="16"/>
              </w:rPr>
              <w:t>and th</w:t>
            </w:r>
            <w:r w:rsidR="0067157B" w:rsidRPr="0067157B">
              <w:rPr>
                <w:noProof/>
                <w:color w:val="auto"/>
                <w:sz w:val="16"/>
                <w:szCs w:val="16"/>
              </w:rPr>
              <w:t>e reasons for those differences</w:t>
            </w:r>
            <w:r w:rsidR="00222A10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67157B">
              <w:rPr>
                <w:b w:val="0"/>
                <w:noProof/>
                <w:color w:val="auto"/>
                <w:sz w:val="16"/>
                <w:szCs w:val="16"/>
              </w:rPr>
              <w:t>while reading se</w:t>
            </w:r>
            <w:r w:rsidR="008A564D">
              <w:rPr>
                <w:b w:val="0"/>
                <w:noProof/>
                <w:color w:val="auto"/>
                <w:sz w:val="16"/>
                <w:szCs w:val="16"/>
              </w:rPr>
              <w:t>lections of the Constitution,</w:t>
            </w:r>
            <w:r w:rsidR="0067157B">
              <w:rPr>
                <w:b w:val="0"/>
                <w:noProof/>
                <w:color w:val="auto"/>
                <w:sz w:val="16"/>
                <w:szCs w:val="16"/>
              </w:rPr>
              <w:t xml:space="preserve"> excerpts from Madison’s notes at the Constitutional Convention</w:t>
            </w:r>
            <w:r w:rsidR="008A564D">
              <w:rPr>
                <w:b w:val="0"/>
                <w:noProof/>
                <w:color w:val="auto"/>
                <w:sz w:val="16"/>
                <w:szCs w:val="16"/>
              </w:rPr>
              <w:t>,</w:t>
            </w:r>
            <w:r w:rsidR="0067157B">
              <w:rPr>
                <w:b w:val="0"/>
                <w:noProof/>
                <w:color w:val="auto"/>
                <w:sz w:val="16"/>
                <w:szCs w:val="16"/>
              </w:rPr>
              <w:t xml:space="preserve"> and </w:t>
            </w:r>
            <w:r w:rsidR="0067157B">
              <w:rPr>
                <w:b w:val="0"/>
                <w:i/>
                <w:noProof/>
                <w:color w:val="auto"/>
                <w:sz w:val="16"/>
                <w:szCs w:val="16"/>
              </w:rPr>
              <w:t>Federalist No. 43</w:t>
            </w:r>
            <w:r w:rsidR="0067157B">
              <w:rPr>
                <w:b w:val="0"/>
                <w:noProof/>
                <w:color w:val="auto"/>
                <w:sz w:val="16"/>
                <w:szCs w:val="16"/>
              </w:rPr>
              <w:t>.</w:t>
            </w:r>
          </w:p>
          <w:p w14:paraId="148B39AC" w14:textId="6FE58BEC" w:rsidR="000D204F" w:rsidRPr="000D204F" w:rsidRDefault="009D7983" w:rsidP="0067157B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hyperlink r:id="rId14" w:history="1">
              <w:r w:rsidR="000D204F" w:rsidRPr="000D204F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>C3 Resources</w:t>
              </w:r>
            </w:hyperlink>
          </w:p>
        </w:tc>
      </w:tr>
      <w:tr w:rsidR="00460F9E" w14:paraId="77111B01" w14:textId="77777777" w:rsidTr="00B4758D">
        <w:trPr>
          <w:trHeight w:val="659"/>
        </w:trPr>
        <w:tc>
          <w:tcPr>
            <w:tcW w:w="2607" w:type="dxa"/>
          </w:tcPr>
          <w:p w14:paraId="0E79BFCF" w14:textId="1F681EE2" w:rsidR="00BE1815" w:rsidRPr="00222A10" w:rsidRDefault="00BE1815" w:rsidP="00B64342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2E2CAC" w:rsidRPr="00460F9E">
              <w:rPr>
                <w:b w:val="0"/>
                <w:noProof/>
                <w:color w:val="auto"/>
                <w:sz w:val="16"/>
                <w:szCs w:val="16"/>
              </w:rPr>
              <w:t>Generate</w:t>
            </w:r>
            <w:r w:rsidR="002E2CAC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2E2CAC" w:rsidRPr="00460F9E">
              <w:rPr>
                <w:b w:val="0"/>
                <w:noProof/>
                <w:color w:val="auto"/>
                <w:sz w:val="16"/>
                <w:szCs w:val="16"/>
              </w:rPr>
              <w:t xml:space="preserve"> a list of concerns that prompted the writing of the Constitution.</w:t>
            </w:r>
          </w:p>
        </w:tc>
        <w:tc>
          <w:tcPr>
            <w:tcW w:w="2875" w:type="dxa"/>
          </w:tcPr>
          <w:p w14:paraId="3A48729F" w14:textId="287EA315" w:rsidR="00BE1815" w:rsidRPr="00222A10" w:rsidRDefault="00BE1815" w:rsidP="008D51B0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8D51B0" w:rsidRPr="00460F9E">
              <w:rPr>
                <w:b w:val="0"/>
                <w:noProof/>
                <w:color w:val="auto"/>
                <w:sz w:val="16"/>
                <w:szCs w:val="16"/>
              </w:rPr>
              <w:t>Create</w:t>
            </w:r>
            <w:r w:rsidR="008D51B0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8D51B0" w:rsidRPr="00460F9E">
              <w:rPr>
                <w:b w:val="0"/>
                <w:noProof/>
                <w:color w:val="auto"/>
                <w:sz w:val="16"/>
                <w:szCs w:val="16"/>
              </w:rPr>
              <w:t xml:space="preserve"> a graphic organizer that displays the branches of the federal government and their functions.</w:t>
            </w:r>
          </w:p>
        </w:tc>
        <w:tc>
          <w:tcPr>
            <w:tcW w:w="2610" w:type="dxa"/>
            <w:gridSpan w:val="2"/>
          </w:tcPr>
          <w:p w14:paraId="28B1E583" w14:textId="77777777" w:rsidR="00DA47C7" w:rsidRDefault="00BE1815" w:rsidP="00B6434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222A10" w:rsidRPr="00DA47C7">
              <w:rPr>
                <w:noProof/>
                <w:color w:val="auto"/>
                <w:sz w:val="16"/>
                <w:szCs w:val="16"/>
              </w:rPr>
              <w:t>Draws clear and appropriate conclusions supported by evidence and examples.</w:t>
            </w:r>
            <w:r w:rsidR="00222A10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342AD7E6" w14:textId="59B1D8FE" w:rsidR="00BE1815" w:rsidRPr="00222A10" w:rsidRDefault="00222A10" w:rsidP="00DA47C7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w:t>Graphic Organizer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: </w:t>
            </w:r>
            <w:hyperlink r:id="rId15" w:anchor="construct40" w:history="1">
              <w:r w:rsidR="003F38C7" w:rsidRPr="002B6FD1">
                <w:rPr>
                  <w:rStyle w:val="Hyperlink"/>
                  <w:noProof/>
                  <w:sz w:val="16"/>
                  <w:szCs w:val="16"/>
                </w:rPr>
                <w:t>Construct#40</w:t>
              </w:r>
            </w:hyperlink>
            <w:r w:rsidR="003F38C7" w:rsidRPr="002B6FD1">
              <w:rPr>
                <w:noProof/>
                <w:color w:val="auto"/>
                <w:sz w:val="16"/>
                <w:szCs w:val="16"/>
              </w:rPr>
              <w:t xml:space="preserve"> and </w:t>
            </w:r>
            <w:hyperlink r:id="rId16" w:anchor="construct41" w:history="1">
              <w:r w:rsidR="003F38C7" w:rsidRPr="002B6FD1">
                <w:rPr>
                  <w:rStyle w:val="Hyperlink"/>
                  <w:noProof/>
                  <w:sz w:val="16"/>
                  <w:szCs w:val="16"/>
                </w:rPr>
                <w:t>Construct#41</w:t>
              </w:r>
            </w:hyperlink>
          </w:p>
        </w:tc>
        <w:tc>
          <w:tcPr>
            <w:tcW w:w="2974" w:type="dxa"/>
          </w:tcPr>
          <w:p w14:paraId="6AA95277" w14:textId="6D56B068" w:rsidR="00BE1815" w:rsidRPr="002001A0" w:rsidRDefault="00BE1815" w:rsidP="00B6434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67157B">
              <w:rPr>
                <w:noProof/>
                <w:color w:val="auto"/>
                <w:sz w:val="16"/>
                <w:szCs w:val="16"/>
              </w:rPr>
              <w:t>Presents different perspectives with evidence for each.</w:t>
            </w:r>
            <w:r w:rsidRPr="002001A0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7CCD9D1B" w14:textId="5BFF999D" w:rsidR="00BE1815" w:rsidRPr="002001A0" w:rsidRDefault="00BE1815" w:rsidP="0067157B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2001A0">
              <w:rPr>
                <w:noProof/>
                <w:color w:val="auto"/>
                <w:sz w:val="16"/>
                <w:szCs w:val="16"/>
              </w:rPr>
              <w:t>Graphic Organizer:</w:t>
            </w:r>
            <w:r w:rsidR="0067157B" w:rsidRPr="002001A0">
              <w:rPr>
                <w:noProof/>
                <w:color w:val="auto"/>
                <w:sz w:val="16"/>
                <w:szCs w:val="16"/>
              </w:rPr>
              <w:t xml:space="preserve"> </w:t>
            </w:r>
            <w:hyperlink r:id="rId17" w:anchor="construct44" w:history="1">
              <w:r w:rsidR="003A15B8" w:rsidRPr="009B6B02">
                <w:rPr>
                  <w:rStyle w:val="Hyperlink"/>
                  <w:noProof/>
                  <w:sz w:val="16"/>
                  <w:szCs w:val="16"/>
                </w:rPr>
                <w:t>Construct#44</w:t>
              </w:r>
            </w:hyperlink>
            <w:r w:rsidR="003A15B8">
              <w:rPr>
                <w:noProof/>
                <w:sz w:val="16"/>
                <w:szCs w:val="16"/>
              </w:rPr>
              <w:t xml:space="preserve">, </w:t>
            </w:r>
            <w:hyperlink r:id="rId18" w:anchor="construct45" w:history="1">
              <w:r w:rsidR="003A15B8" w:rsidRPr="009B6B02">
                <w:rPr>
                  <w:rStyle w:val="Hyperlink"/>
                  <w:noProof/>
                  <w:sz w:val="16"/>
                  <w:szCs w:val="16"/>
                </w:rPr>
                <w:t>Construct#45</w:t>
              </w:r>
            </w:hyperlink>
            <w:r w:rsidR="003A15B8">
              <w:rPr>
                <w:noProof/>
                <w:sz w:val="16"/>
                <w:szCs w:val="16"/>
              </w:rPr>
              <w:t xml:space="preserve"> and </w:t>
            </w:r>
            <w:hyperlink r:id="rId19" w:anchor="construct46" w:history="1">
              <w:r w:rsidR="003A15B8" w:rsidRPr="009B6B02">
                <w:rPr>
                  <w:rStyle w:val="Hyperlink"/>
                  <w:noProof/>
                  <w:sz w:val="16"/>
                  <w:szCs w:val="16"/>
                </w:rPr>
                <w:t>Construct#46</w:t>
              </w:r>
            </w:hyperlink>
          </w:p>
        </w:tc>
      </w:tr>
      <w:tr w:rsidR="00460F9E" w14:paraId="41A58C0B" w14:textId="77777777" w:rsidTr="00B4758D">
        <w:trPr>
          <w:trHeight w:val="890"/>
        </w:trPr>
        <w:tc>
          <w:tcPr>
            <w:tcW w:w="2607" w:type="dxa"/>
          </w:tcPr>
          <w:p w14:paraId="6645DB7D" w14:textId="69FEBDA3" w:rsidR="00BE1815" w:rsidRPr="002001A0" w:rsidRDefault="00BE1815" w:rsidP="002E2CAC">
            <w:pPr>
              <w:rPr>
                <w:rFonts w:ascii="Calibri" w:hAnsi="Calibri"/>
                <w:b/>
                <w:sz w:val="16"/>
                <w:szCs w:val="16"/>
              </w:rPr>
            </w:pPr>
            <w:r w:rsidRPr="002001A0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2001A0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75" w:type="dxa"/>
          </w:tcPr>
          <w:p w14:paraId="21023A6E" w14:textId="1C81B137" w:rsidR="00BE1815" w:rsidRPr="002001A0" w:rsidRDefault="00BE1815" w:rsidP="008D51B0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2001A0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gridSpan w:val="2"/>
          </w:tcPr>
          <w:p w14:paraId="2270B2C3" w14:textId="50475658" w:rsidR="00BE1815" w:rsidRPr="002001A0" w:rsidRDefault="00BE1815" w:rsidP="00B64342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2001A0">
              <w:rPr>
                <w:noProof/>
                <w:sz w:val="16"/>
                <w:szCs w:val="16"/>
              </w:rPr>
              <w:t xml:space="preserve"> </w:t>
            </w:r>
            <w:r w:rsidR="00DA47C7" w:rsidRPr="00460F9E">
              <w:rPr>
                <w:b w:val="0"/>
                <w:noProof/>
                <w:color w:val="auto"/>
                <w:sz w:val="16"/>
                <w:szCs w:val="16"/>
              </w:rPr>
              <w:t>Write</w:t>
            </w:r>
            <w:r w:rsidR="00DA47C7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DA47C7" w:rsidRPr="00460F9E">
              <w:rPr>
                <w:b w:val="0"/>
                <w:noProof/>
                <w:color w:val="auto"/>
                <w:sz w:val="16"/>
                <w:szCs w:val="16"/>
              </w:rPr>
              <w:t xml:space="preserve"> a paragraph using evidence that explains how the framers protected slavery in the Constitution.</w:t>
            </w:r>
          </w:p>
        </w:tc>
        <w:tc>
          <w:tcPr>
            <w:tcW w:w="2974" w:type="dxa"/>
          </w:tcPr>
          <w:p w14:paraId="5886ACF1" w14:textId="7F63CED6" w:rsidR="00BE1815" w:rsidRPr="002001A0" w:rsidRDefault="00BE1815" w:rsidP="0067157B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 xml:space="preserve">Express: </w:t>
            </w:r>
            <w:r w:rsidR="0067157B" w:rsidRPr="00460F9E">
              <w:rPr>
                <w:b w:val="0"/>
                <w:noProof/>
                <w:color w:val="auto"/>
                <w:sz w:val="16"/>
                <w:szCs w:val="16"/>
              </w:rPr>
              <w:t>Develop</w:t>
            </w:r>
            <w:r w:rsidR="0067157B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67157B" w:rsidRPr="00460F9E">
              <w:rPr>
                <w:b w:val="0"/>
                <w:noProof/>
                <w:color w:val="auto"/>
                <w:sz w:val="16"/>
                <w:szCs w:val="16"/>
              </w:rPr>
              <w:t xml:space="preserve"> a claim supported by evidence that explains how democratic</w:t>
            </w:r>
            <w:r w:rsidR="0067157B">
              <w:rPr>
                <w:b w:val="0"/>
                <w:noProof/>
                <w:color w:val="auto"/>
                <w:sz w:val="16"/>
                <w:szCs w:val="16"/>
              </w:rPr>
              <w:t xml:space="preserve"> they consider</w:t>
            </w:r>
            <w:r w:rsidR="0067157B" w:rsidRPr="00460F9E">
              <w:rPr>
                <w:b w:val="0"/>
                <w:noProof/>
                <w:color w:val="auto"/>
                <w:sz w:val="16"/>
                <w:szCs w:val="16"/>
              </w:rPr>
              <w:t xml:space="preserve"> the 1787 Constitution to be.</w:t>
            </w:r>
          </w:p>
        </w:tc>
      </w:tr>
      <w:tr w:rsidR="00460F9E" w:rsidRPr="004B45A1" w14:paraId="53E8A133" w14:textId="77777777" w:rsidTr="00B4758D">
        <w:trPr>
          <w:trHeight w:val="884"/>
        </w:trPr>
        <w:tc>
          <w:tcPr>
            <w:tcW w:w="2607" w:type="dxa"/>
          </w:tcPr>
          <w:p w14:paraId="06FA4A75" w14:textId="1276B2DE" w:rsidR="002E2CAC" w:rsidRPr="002001A0" w:rsidRDefault="00BE1815" w:rsidP="002E2CAC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2001A0">
              <w:rPr>
                <w:noProof/>
                <w:sz w:val="16"/>
                <w:szCs w:val="16"/>
              </w:rPr>
              <w:t xml:space="preserve"> </w:t>
            </w:r>
          </w:p>
          <w:p w14:paraId="4B07106B" w14:textId="6CBDF645" w:rsidR="00BE1815" w:rsidRPr="002001A0" w:rsidRDefault="00BE1815" w:rsidP="00BE18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75" w:type="dxa"/>
          </w:tcPr>
          <w:p w14:paraId="690DAF43" w14:textId="7A6C017A" w:rsidR="008D51B0" w:rsidRPr="002001A0" w:rsidRDefault="00BE1815" w:rsidP="008D51B0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2001A0">
              <w:rPr>
                <w:noProof/>
                <w:sz w:val="16"/>
                <w:szCs w:val="16"/>
              </w:rPr>
              <w:t xml:space="preserve"> </w:t>
            </w:r>
          </w:p>
          <w:p w14:paraId="4D0987BD" w14:textId="60C3DBE6" w:rsidR="00BE1815" w:rsidRPr="002001A0" w:rsidRDefault="00BE1815" w:rsidP="00BE18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14:paraId="01A934CE" w14:textId="03D8C5E4" w:rsidR="00DA47C7" w:rsidRPr="002001A0" w:rsidRDefault="00BE1815" w:rsidP="00DA47C7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2001A0">
              <w:rPr>
                <w:noProof/>
                <w:sz w:val="16"/>
                <w:szCs w:val="16"/>
              </w:rPr>
              <w:t xml:space="preserve"> </w:t>
            </w:r>
          </w:p>
          <w:p w14:paraId="535B7FD4" w14:textId="4BBE98CC" w:rsidR="00BE1815" w:rsidRPr="002001A0" w:rsidRDefault="00BE1815" w:rsidP="00BE18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974" w:type="dxa"/>
          </w:tcPr>
          <w:p w14:paraId="7843BC4F" w14:textId="3C3282E3" w:rsidR="00BE1815" w:rsidRPr="002001A0" w:rsidRDefault="00BE1815" w:rsidP="00B6434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2001A0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="0067157B" w:rsidRPr="0067157B">
              <w:rPr>
                <w:noProof/>
                <w:color w:val="auto"/>
                <w:sz w:val="16"/>
                <w:szCs w:val="16"/>
              </w:rPr>
              <w:t>Identifies</w:t>
            </w:r>
            <w:r w:rsidRPr="0067157B">
              <w:rPr>
                <w:noProof/>
                <w:color w:val="auto"/>
                <w:sz w:val="16"/>
                <w:szCs w:val="16"/>
              </w:rPr>
              <w:t xml:space="preserve"> own strengths and set</w:t>
            </w:r>
            <w:r w:rsidR="0067157B" w:rsidRPr="0067157B">
              <w:rPr>
                <w:noProof/>
                <w:color w:val="auto"/>
                <w:sz w:val="16"/>
                <w:szCs w:val="16"/>
              </w:rPr>
              <w:t>s goals for improvement.</w:t>
            </w:r>
          </w:p>
          <w:p w14:paraId="599C1543" w14:textId="3F932072" w:rsidR="00BE1815" w:rsidRPr="002001A0" w:rsidRDefault="00BE1815" w:rsidP="0067157B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2001A0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bookmarkStart w:id="0" w:name="_GoBack"/>
            <w:r w:rsidR="009D7983">
              <w:rPr>
                <w:noProof/>
                <w:color w:val="auto"/>
                <w:sz w:val="16"/>
                <w:szCs w:val="16"/>
              </w:rPr>
              <w:fldChar w:fldCharType="begin"/>
            </w:r>
            <w:r w:rsidR="009D7983">
              <w:rPr>
                <w:noProof/>
                <w:color w:val="auto"/>
                <w:sz w:val="16"/>
                <w:szCs w:val="16"/>
              </w:rPr>
              <w:instrText xml:space="preserve"> HYPERLINK "http://inquiryk12.ischool.syr.edu/esifc-assessments/reflect/" \l "reflect20" </w:instrText>
            </w:r>
            <w:r w:rsidR="009D7983">
              <w:rPr>
                <w:noProof/>
                <w:color w:val="auto"/>
                <w:sz w:val="16"/>
                <w:szCs w:val="16"/>
              </w:rPr>
            </w:r>
            <w:r w:rsidR="009D7983">
              <w:rPr>
                <w:noProof/>
                <w:color w:val="auto"/>
                <w:sz w:val="16"/>
                <w:szCs w:val="16"/>
              </w:rPr>
              <w:fldChar w:fldCharType="separate"/>
            </w:r>
            <w:r w:rsidR="009D7983" w:rsidRPr="009D7983">
              <w:rPr>
                <w:rStyle w:val="Hyperlink"/>
                <w:noProof/>
                <w:sz w:val="16"/>
                <w:szCs w:val="16"/>
              </w:rPr>
              <w:t>Reflect#20</w:t>
            </w:r>
            <w:r w:rsidR="009D7983">
              <w:rPr>
                <w:noProof/>
                <w:color w:val="auto"/>
                <w:sz w:val="16"/>
                <w:szCs w:val="16"/>
              </w:rPr>
              <w:fldChar w:fldCharType="end"/>
            </w:r>
            <w:r w:rsidR="009D7983">
              <w:rPr>
                <w:noProof/>
                <w:color w:val="auto"/>
                <w:sz w:val="16"/>
                <w:szCs w:val="16"/>
              </w:rPr>
              <w:t xml:space="preserve"> and </w:t>
            </w:r>
            <w:hyperlink r:id="rId20" w:anchor="reflect21" w:history="1">
              <w:r w:rsidR="009D7983" w:rsidRPr="009D7983">
                <w:rPr>
                  <w:rStyle w:val="Hyperlink"/>
                  <w:noProof/>
                  <w:sz w:val="16"/>
                  <w:szCs w:val="16"/>
                </w:rPr>
                <w:t>Reflect#21</w:t>
              </w:r>
            </w:hyperlink>
            <w:bookmarkEnd w:id="0"/>
          </w:p>
        </w:tc>
      </w:tr>
      <w:tr w:rsidR="00460F9E" w:rsidRPr="004B45A1" w14:paraId="794CA839" w14:textId="77777777" w:rsidTr="00B64342">
        <w:trPr>
          <w:trHeight w:val="696"/>
        </w:trPr>
        <w:tc>
          <w:tcPr>
            <w:tcW w:w="11066" w:type="dxa"/>
            <w:gridSpan w:val="5"/>
          </w:tcPr>
          <w:p w14:paraId="698047BA" w14:textId="6903FE65" w:rsidR="00460F9E" w:rsidRPr="00B64342" w:rsidRDefault="00460F9E" w:rsidP="00B64342">
            <w:pPr>
              <w:pStyle w:val="Keypractices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460F9E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460F9E">
              <w:rPr>
                <w:noProof/>
                <w:color w:val="000000" w:themeColor="text1"/>
                <w:sz w:val="16"/>
                <w:szCs w:val="16"/>
              </w:rPr>
              <w:t> Did the Constitution establish a just government? Construct an argument (e.g., detailed outline, poster, essay) that addresses the compelling question using specific claims and relevant evidence from historical sources while acknowledging competing views.</w:t>
            </w:r>
            <w:r w:rsidR="00B64342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460F9E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460F9E">
              <w:rPr>
                <w:noProof/>
                <w:color w:val="000000" w:themeColor="text1"/>
                <w:sz w:val="16"/>
                <w:szCs w:val="16"/>
              </w:rPr>
              <w:t> Examine political cartoons developed during the ratification debates and create political cartoons that praise or deride the justness of the proposed Constitution.</w:t>
            </w:r>
          </w:p>
        </w:tc>
      </w:tr>
    </w:tbl>
    <w:p w14:paraId="663E072A" w14:textId="77777777" w:rsidR="00AB3226" w:rsidRDefault="00AB3226"/>
    <w:sectPr w:rsidR="00AB3226" w:rsidSect="006F0AF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F"/>
    <w:rsid w:val="000D204F"/>
    <w:rsid w:val="00132F7E"/>
    <w:rsid w:val="001A599C"/>
    <w:rsid w:val="001D1C01"/>
    <w:rsid w:val="002001A0"/>
    <w:rsid w:val="00222A10"/>
    <w:rsid w:val="00237975"/>
    <w:rsid w:val="00241789"/>
    <w:rsid w:val="002457CF"/>
    <w:rsid w:val="00250559"/>
    <w:rsid w:val="002E2CAC"/>
    <w:rsid w:val="003A15B8"/>
    <w:rsid w:val="003F38C7"/>
    <w:rsid w:val="00460F9E"/>
    <w:rsid w:val="005D64E3"/>
    <w:rsid w:val="005E43F7"/>
    <w:rsid w:val="0067157B"/>
    <w:rsid w:val="006F0AF4"/>
    <w:rsid w:val="00713946"/>
    <w:rsid w:val="007F71BE"/>
    <w:rsid w:val="0086158A"/>
    <w:rsid w:val="00873EFF"/>
    <w:rsid w:val="008A564D"/>
    <w:rsid w:val="008D51B0"/>
    <w:rsid w:val="00966F2A"/>
    <w:rsid w:val="009D7983"/>
    <w:rsid w:val="009F705F"/>
    <w:rsid w:val="00A25044"/>
    <w:rsid w:val="00A83ED4"/>
    <w:rsid w:val="00AB3226"/>
    <w:rsid w:val="00AF5447"/>
    <w:rsid w:val="00B00486"/>
    <w:rsid w:val="00B4758D"/>
    <w:rsid w:val="00B64342"/>
    <w:rsid w:val="00BD2C98"/>
    <w:rsid w:val="00BE1815"/>
    <w:rsid w:val="00D14B23"/>
    <w:rsid w:val="00DA47C7"/>
    <w:rsid w:val="00E34CD7"/>
    <w:rsid w:val="00ED7BB7"/>
    <w:rsid w:val="00F05E57"/>
    <w:rsid w:val="00F31B02"/>
    <w:rsid w:val="00F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1C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EF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873EFF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873EFF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873EFF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5D64E3"/>
    <w:rPr>
      <w:color w:val="0563C1" w:themeColor="hyperlink"/>
      <w:u w:val="single"/>
    </w:rPr>
  </w:style>
  <w:style w:type="paragraph" w:customStyle="1" w:styleId="BlueprintHeading">
    <w:name w:val="Blueprint Heading"/>
    <w:basedOn w:val="Heading2"/>
    <w:qFormat/>
    <w:rsid w:val="002001A0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1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25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quiryk12.ischool.syr.edu/esifc-assessments/connect/" TargetMode="External"/><Relationship Id="rId20" Type="http://schemas.openxmlformats.org/officeDocument/2006/relationships/hyperlink" Target="http://inquiryk12.ischool.syr.edu/esifc-assessments/reflect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inquiryk12.ischool.syr.edu/esifc-assessments/connect/" TargetMode="External"/><Relationship Id="rId11" Type="http://schemas.openxmlformats.org/officeDocument/2006/relationships/hyperlink" Target="http://inquiryk12.ischool.syr.edu/esifc-assessments/wonder/" TargetMode="External"/><Relationship Id="rId12" Type="http://schemas.openxmlformats.org/officeDocument/2006/relationships/hyperlink" Target="http://inquiryk12.ischool.syr.edu/esifc-assessments/wonder/" TargetMode="External"/><Relationship Id="rId13" Type="http://schemas.openxmlformats.org/officeDocument/2006/relationships/hyperlink" Target="http://inquiryk12.ischool.syr.edu/esifc-assessments/investigate/" TargetMode="External"/><Relationship Id="rId14" Type="http://schemas.openxmlformats.org/officeDocument/2006/relationships/hyperlink" Target="http://www.c3teachers.org/wp-content/uploads/2015/08/NewYork_11_Constitution.pdf" TargetMode="External"/><Relationship Id="rId15" Type="http://schemas.openxmlformats.org/officeDocument/2006/relationships/hyperlink" Target="http://inquiryk12.ischool.syr.edu/esifc-assessments/construct/" TargetMode="External"/><Relationship Id="rId16" Type="http://schemas.openxmlformats.org/officeDocument/2006/relationships/hyperlink" Target="http://inquiryk12.ischool.syr.edu/esifc-assessments/construct/" TargetMode="External"/><Relationship Id="rId17" Type="http://schemas.openxmlformats.org/officeDocument/2006/relationships/hyperlink" Target="http://inquiryk12.ischool.syr.edu/esifc-assessments/construct/" TargetMode="External"/><Relationship Id="rId18" Type="http://schemas.openxmlformats.org/officeDocument/2006/relationships/hyperlink" Target="http://inquiryk12.ischool.syr.edu/esifc-assessments/construct/" TargetMode="External"/><Relationship Id="rId19" Type="http://schemas.openxmlformats.org/officeDocument/2006/relationships/hyperlink" Target="http://inquiryk12.ischool.syr.edu/esifc-assessments/construct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constitution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992</Words>
  <Characters>5656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8</cp:revision>
  <dcterms:created xsi:type="dcterms:W3CDTF">2016-09-22T01:03:00Z</dcterms:created>
  <dcterms:modified xsi:type="dcterms:W3CDTF">2016-09-23T18:13:00Z</dcterms:modified>
</cp:coreProperties>
</file>