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C372" w14:textId="1D906279" w:rsidR="00A14E97" w:rsidRPr="00436F64" w:rsidRDefault="00A14E97" w:rsidP="00A14E97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5th Grade </w:t>
      </w:r>
      <w:hyperlink r:id="rId4" w:history="1">
        <w:r w:rsidRPr="009004BD">
          <w:rPr>
            <w:rStyle w:val="Hyperlink"/>
            <w:rFonts w:ascii="Calibri" w:hAnsi="Calibri"/>
            <w:b/>
            <w:sz w:val="32"/>
            <w:szCs w:val="32"/>
          </w:rPr>
          <w:t>Declaration of Independence Inquiry</w:t>
        </w:r>
      </w:hyperlink>
    </w:p>
    <w:tbl>
      <w:tblPr>
        <w:tblpPr w:leftFromText="180" w:rightFromText="180" w:vertAnchor="text" w:horzAnchor="page" w:tblpX="693" w:tblpY="18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89"/>
        <w:gridCol w:w="8476"/>
      </w:tblGrid>
      <w:tr w:rsidR="00A14E97" w:rsidRPr="00B2102A" w14:paraId="722E90FF" w14:textId="77777777" w:rsidTr="009004BD">
        <w:trPr>
          <w:trHeight w:val="251"/>
        </w:trPr>
        <w:tc>
          <w:tcPr>
            <w:tcW w:w="11165" w:type="dxa"/>
            <w:gridSpan w:val="2"/>
            <w:shd w:val="clear" w:color="auto" w:fill="4472C4" w:themeFill="accent5"/>
            <w:vAlign w:val="center"/>
          </w:tcPr>
          <w:p w14:paraId="7E17CD5E" w14:textId="77777777" w:rsidR="00A14E97" w:rsidRPr="009004BD" w:rsidRDefault="00A14E97" w:rsidP="001518A8">
            <w:pPr>
              <w:pStyle w:val="CompellingQuestion"/>
              <w:rPr>
                <w:rFonts w:eastAsia="Georgia" w:cs="Georgia"/>
                <w:sz w:val="28"/>
              </w:rPr>
            </w:pPr>
            <w:r w:rsidRPr="009004BD">
              <w:rPr>
                <w:rFonts w:eastAsia="Georgia" w:cs="Georgia"/>
                <w:sz w:val="28"/>
              </w:rPr>
              <w:t>Why Do Countries Declare Independence?</w:t>
            </w:r>
          </w:p>
        </w:tc>
      </w:tr>
      <w:tr w:rsidR="00A14E97" w:rsidRPr="00B2102A" w14:paraId="0C6E8615" w14:textId="77777777" w:rsidTr="001518A8">
        <w:trPr>
          <w:trHeight w:val="485"/>
        </w:trPr>
        <w:tc>
          <w:tcPr>
            <w:tcW w:w="11165" w:type="dxa"/>
            <w:gridSpan w:val="2"/>
            <w:shd w:val="clear" w:color="auto" w:fill="auto"/>
          </w:tcPr>
          <w:p w14:paraId="7F7D7E98" w14:textId="77777777" w:rsidR="00A14E97" w:rsidRPr="00063834" w:rsidRDefault="00A14E97" w:rsidP="001518A8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A14E97">
              <w:rPr>
                <w:rFonts w:eastAsia="Times New Roman" w:cs="Times New Roman"/>
                <w:b/>
                <w:sz w:val="22"/>
                <w:szCs w:val="22"/>
              </w:rPr>
              <w:t>Part 1: Teacher facilitates a breakup letter activity and discussion to introduce the three-part structure of the Declaration of Independence. Part 2: Students complete pre-read predictions in a think-pair-share activity.</w:t>
            </w:r>
          </w:p>
        </w:tc>
      </w:tr>
      <w:tr w:rsidR="00A14E97" w:rsidRPr="00B2102A" w14:paraId="3DE614BB" w14:textId="77777777" w:rsidTr="001518A8">
        <w:trPr>
          <w:trHeight w:val="512"/>
        </w:trPr>
        <w:tc>
          <w:tcPr>
            <w:tcW w:w="2689" w:type="dxa"/>
            <w:shd w:val="clear" w:color="auto" w:fill="auto"/>
          </w:tcPr>
          <w:p w14:paraId="071A86A9" w14:textId="77777777" w:rsidR="00A14E97" w:rsidRPr="00075334" w:rsidRDefault="00A14E97" w:rsidP="001518A8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1FACA942" w14:textId="77777777" w:rsidR="00A14E97" w:rsidRPr="00075334" w:rsidRDefault="00A14E97" w:rsidP="001518A8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2AA7F486" wp14:editId="085C797F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96BD29F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ADB52E" wp14:editId="490CA0D1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5B299016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Comparison and Contextualization </w:t>
            </w:r>
          </w:p>
        </w:tc>
      </w:tr>
    </w:tbl>
    <w:tbl>
      <w:tblPr>
        <w:tblStyle w:val="TableGrid"/>
        <w:tblpPr w:leftFromText="187" w:rightFromText="187" w:vertAnchor="text" w:horzAnchor="page" w:tblpX="722" w:tblpY="1793"/>
        <w:tblW w:w="11156" w:type="dxa"/>
        <w:tblLook w:val="04A0" w:firstRow="1" w:lastRow="0" w:firstColumn="1" w:lastColumn="0" w:noHBand="0" w:noVBand="1"/>
      </w:tblPr>
      <w:tblGrid>
        <w:gridCol w:w="2606"/>
        <w:gridCol w:w="2610"/>
        <w:gridCol w:w="2610"/>
        <w:gridCol w:w="3330"/>
      </w:tblGrid>
      <w:tr w:rsidR="00325380" w:rsidRPr="004B45A1" w14:paraId="3CF08A15" w14:textId="77777777" w:rsidTr="00325380">
        <w:trPr>
          <w:trHeight w:val="110"/>
        </w:trPr>
        <w:tc>
          <w:tcPr>
            <w:tcW w:w="2606" w:type="dxa"/>
            <w:shd w:val="clear" w:color="auto" w:fill="4472C4" w:themeFill="accent5"/>
          </w:tcPr>
          <w:p w14:paraId="3EB615E9" w14:textId="77777777" w:rsidR="00A14E97" w:rsidRPr="003C629A" w:rsidRDefault="00A14E97" w:rsidP="007A2E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C629A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610" w:type="dxa"/>
            <w:shd w:val="clear" w:color="auto" w:fill="4472C4" w:themeFill="accent5"/>
          </w:tcPr>
          <w:p w14:paraId="6A736C86" w14:textId="77777777" w:rsidR="00A14E97" w:rsidRPr="003C629A" w:rsidRDefault="00A14E97" w:rsidP="007A2E8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C629A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610" w:type="dxa"/>
            <w:shd w:val="clear" w:color="auto" w:fill="4472C4" w:themeFill="accent5"/>
          </w:tcPr>
          <w:p w14:paraId="69174B8F" w14:textId="77777777" w:rsidR="00A14E97" w:rsidRPr="003C629A" w:rsidRDefault="00A14E97" w:rsidP="007A2E8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C629A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3330" w:type="dxa"/>
            <w:shd w:val="clear" w:color="auto" w:fill="4472C4" w:themeFill="accent5"/>
          </w:tcPr>
          <w:p w14:paraId="3DBAA8F5" w14:textId="77777777" w:rsidR="00A14E97" w:rsidRPr="003C629A" w:rsidRDefault="00A14E97" w:rsidP="007A2E8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C629A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325380" w14:paraId="7C769867" w14:textId="77777777" w:rsidTr="00325380">
        <w:trPr>
          <w:trHeight w:val="524"/>
        </w:trPr>
        <w:tc>
          <w:tcPr>
            <w:tcW w:w="2606" w:type="dxa"/>
            <w:vAlign w:val="center"/>
          </w:tcPr>
          <w:p w14:paraId="72EE219D" w14:textId="77777777" w:rsidR="00A14E97" w:rsidRPr="00D93509" w:rsidRDefault="00A14E97" w:rsidP="007A2E83">
            <w:pPr>
              <w:pStyle w:val="Tabletext"/>
              <w:rPr>
                <w:sz w:val="16"/>
                <w:szCs w:val="16"/>
              </w:rPr>
            </w:pPr>
            <w:r w:rsidRPr="00D93509">
              <w:rPr>
                <w:sz w:val="16"/>
                <w:szCs w:val="16"/>
              </w:rPr>
              <w:t>What are the two big philosophical ideas in the Declaration of Independence?</w:t>
            </w:r>
          </w:p>
        </w:tc>
        <w:tc>
          <w:tcPr>
            <w:tcW w:w="2610" w:type="dxa"/>
            <w:vAlign w:val="center"/>
          </w:tcPr>
          <w:p w14:paraId="348C8A02" w14:textId="77777777" w:rsidR="00A14E97" w:rsidRPr="00D93509" w:rsidRDefault="00A14E97" w:rsidP="007A2E83">
            <w:pPr>
              <w:pStyle w:val="Tabletext"/>
              <w:rPr>
                <w:sz w:val="16"/>
                <w:szCs w:val="16"/>
              </w:rPr>
            </w:pPr>
            <w:r w:rsidRPr="00D93509">
              <w:rPr>
                <w:sz w:val="16"/>
                <w:szCs w:val="16"/>
              </w:rPr>
              <w:t>What grievances did the colonists have with King George III?</w:t>
            </w:r>
          </w:p>
        </w:tc>
        <w:tc>
          <w:tcPr>
            <w:tcW w:w="2610" w:type="dxa"/>
            <w:vAlign w:val="center"/>
          </w:tcPr>
          <w:p w14:paraId="0E973FE1" w14:textId="77777777" w:rsidR="00A14E97" w:rsidRPr="00D93509" w:rsidRDefault="00A14E97" w:rsidP="007A2E83">
            <w:pPr>
              <w:pStyle w:val="Tabletext"/>
              <w:rPr>
                <w:sz w:val="16"/>
                <w:szCs w:val="16"/>
              </w:rPr>
            </w:pPr>
            <w:r w:rsidRPr="00D93509">
              <w:rPr>
                <w:sz w:val="16"/>
                <w:szCs w:val="16"/>
              </w:rPr>
              <w:t>How does the Declaration of Independence make an argument for independence?</w:t>
            </w:r>
          </w:p>
        </w:tc>
        <w:tc>
          <w:tcPr>
            <w:tcW w:w="3330" w:type="dxa"/>
            <w:vAlign w:val="center"/>
          </w:tcPr>
          <w:p w14:paraId="5B7A4359" w14:textId="77777777" w:rsidR="00A14E97" w:rsidRPr="00D93509" w:rsidRDefault="00A14E97" w:rsidP="007A2E83">
            <w:pPr>
              <w:pStyle w:val="Tabletext"/>
              <w:rPr>
                <w:sz w:val="16"/>
                <w:szCs w:val="16"/>
              </w:rPr>
            </w:pPr>
            <w:r w:rsidRPr="00D93509">
              <w:rPr>
                <w:sz w:val="16"/>
                <w:szCs w:val="16"/>
              </w:rPr>
              <w:t>How do declarations of independence from other countries in the Western Hemisphere compare with the United States Declaration of Independence?</w:t>
            </w:r>
          </w:p>
        </w:tc>
      </w:tr>
      <w:tr w:rsidR="00325380" w:rsidRPr="004B45A1" w14:paraId="2869EF1D" w14:textId="77777777" w:rsidTr="00325380">
        <w:trPr>
          <w:trHeight w:val="200"/>
        </w:trPr>
        <w:tc>
          <w:tcPr>
            <w:tcW w:w="2606" w:type="dxa"/>
            <w:shd w:val="clear" w:color="auto" w:fill="4472C4" w:themeFill="accent5"/>
          </w:tcPr>
          <w:p w14:paraId="6CC196E9" w14:textId="77777777" w:rsidR="00A14E97" w:rsidRPr="007A2E83" w:rsidRDefault="00A14E97" w:rsidP="007A2E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A2E8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10" w:type="dxa"/>
            <w:shd w:val="clear" w:color="auto" w:fill="4472C4" w:themeFill="accent5"/>
          </w:tcPr>
          <w:p w14:paraId="59C74D46" w14:textId="77777777" w:rsidR="00A14E97" w:rsidRPr="007A2E83" w:rsidRDefault="00A14E97" w:rsidP="007A2E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A2E8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10" w:type="dxa"/>
            <w:shd w:val="clear" w:color="auto" w:fill="4472C4" w:themeFill="accent5"/>
          </w:tcPr>
          <w:p w14:paraId="4DEC4E2C" w14:textId="77777777" w:rsidR="00A14E97" w:rsidRPr="007A2E83" w:rsidRDefault="00A14E97" w:rsidP="007A2E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A2E8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330" w:type="dxa"/>
            <w:shd w:val="clear" w:color="auto" w:fill="4472C4" w:themeFill="accent5"/>
          </w:tcPr>
          <w:p w14:paraId="7D7FBC5B" w14:textId="77777777" w:rsidR="00A14E97" w:rsidRPr="007A2E83" w:rsidRDefault="00A14E97" w:rsidP="007A2E8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A2E83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325380" w14:paraId="2EF473E3" w14:textId="77777777" w:rsidTr="009004BD">
        <w:trPr>
          <w:trHeight w:val="596"/>
        </w:trPr>
        <w:tc>
          <w:tcPr>
            <w:tcW w:w="2606" w:type="dxa"/>
            <w:vAlign w:val="center"/>
          </w:tcPr>
          <w:p w14:paraId="0306EF59" w14:textId="77777777" w:rsidR="00A14E97" w:rsidRPr="009004BD" w:rsidRDefault="00A14E97" w:rsidP="007A2E83">
            <w:pPr>
              <w:pStyle w:val="Tabletext"/>
              <w:rPr>
                <w:sz w:val="15"/>
                <w:szCs w:val="15"/>
              </w:rPr>
            </w:pPr>
            <w:r w:rsidRPr="009004BD">
              <w:rPr>
                <w:noProof/>
                <w:sz w:val="15"/>
                <w:szCs w:val="15"/>
              </w:rPr>
              <w:t>Summarize the two big philosophical ideas of national sovereignty and natural rights as described in part 1 of the Declaration of Independence.</w:t>
            </w:r>
          </w:p>
        </w:tc>
        <w:tc>
          <w:tcPr>
            <w:tcW w:w="2610" w:type="dxa"/>
            <w:vAlign w:val="center"/>
          </w:tcPr>
          <w:p w14:paraId="3C18EB92" w14:textId="63067BF9" w:rsidR="00A14E97" w:rsidRPr="009004BD" w:rsidRDefault="00A92855" w:rsidP="009004BD">
            <w:pPr>
              <w:pStyle w:val="Tabletext"/>
              <w:rPr>
                <w:noProof/>
                <w:sz w:val="15"/>
                <w:szCs w:val="15"/>
              </w:rPr>
            </w:pPr>
            <w:r w:rsidRPr="009004BD">
              <w:rPr>
                <w:noProof/>
                <w:sz w:val="15"/>
                <w:szCs w:val="15"/>
              </w:rPr>
              <w:t>Rank the grievances that colonists described in part 2 of the Declaration of Independence.</w:t>
            </w:r>
            <w:r w:rsidR="00A14E97" w:rsidRPr="009004BD">
              <w:rPr>
                <w:noProof/>
                <w:sz w:val="15"/>
                <w:szCs w:val="15"/>
              </w:rPr>
              <w:t>List the grievances of an independence movement happening in the world today.</w:t>
            </w:r>
          </w:p>
        </w:tc>
        <w:tc>
          <w:tcPr>
            <w:tcW w:w="2610" w:type="dxa"/>
            <w:vAlign w:val="center"/>
          </w:tcPr>
          <w:p w14:paraId="23120966" w14:textId="7EB78F6E" w:rsidR="00A92855" w:rsidRPr="009004BD" w:rsidRDefault="00A14E97" w:rsidP="009004BD">
            <w:pPr>
              <w:pStyle w:val="Tabletext"/>
              <w:rPr>
                <w:noProof/>
                <w:sz w:val="15"/>
                <w:szCs w:val="15"/>
              </w:rPr>
            </w:pPr>
            <w:r w:rsidRPr="009004BD">
              <w:rPr>
                <w:noProof/>
                <w:sz w:val="15"/>
                <w:szCs w:val="15"/>
              </w:rPr>
              <w:t>Rewrite the argument made by the colonists in the Declaration of Independence.</w:t>
            </w:r>
            <w:r w:rsidR="00A92855" w:rsidRPr="009004BD">
              <w:rPr>
                <w:noProof/>
                <w:sz w:val="15"/>
                <w:szCs w:val="15"/>
              </w:rPr>
              <w:t>Make a T-chart with reasons for and against independence in a place seeking independence today.</w:t>
            </w:r>
          </w:p>
        </w:tc>
        <w:tc>
          <w:tcPr>
            <w:tcW w:w="3330" w:type="dxa"/>
            <w:vAlign w:val="center"/>
          </w:tcPr>
          <w:p w14:paraId="05FF51DE" w14:textId="77777777" w:rsidR="00A14E97" w:rsidRPr="009004BD" w:rsidRDefault="00A14E97" w:rsidP="007A2E83">
            <w:pPr>
              <w:pStyle w:val="Tabletext"/>
              <w:rPr>
                <w:sz w:val="15"/>
                <w:szCs w:val="15"/>
              </w:rPr>
            </w:pPr>
            <w:r w:rsidRPr="009004BD">
              <w:rPr>
                <w:noProof/>
                <w:sz w:val="15"/>
                <w:szCs w:val="15"/>
              </w:rPr>
              <w:t>Compare the approaches used in one or more countries in the Western Hemisphere to declare independence with the approach used in the United States Declaration of Independence.</w:t>
            </w:r>
          </w:p>
        </w:tc>
      </w:tr>
      <w:tr w:rsidR="00A14E97" w14:paraId="11700F76" w14:textId="77777777" w:rsidTr="00266AFF">
        <w:trPr>
          <w:cantSplit/>
          <w:trHeight w:val="61"/>
        </w:trPr>
        <w:tc>
          <w:tcPr>
            <w:tcW w:w="11156" w:type="dxa"/>
            <w:gridSpan w:val="4"/>
            <w:shd w:val="clear" w:color="auto" w:fill="E7E6E6" w:themeFill="background2"/>
            <w:vAlign w:val="center"/>
          </w:tcPr>
          <w:p w14:paraId="730E94D1" w14:textId="77777777" w:rsidR="00A14E97" w:rsidRPr="00266AFF" w:rsidRDefault="00A14E97" w:rsidP="007A2E83">
            <w:pPr>
              <w:jc w:val="center"/>
              <w:rPr>
                <w:b/>
              </w:rPr>
            </w:pPr>
            <w:r w:rsidRPr="00266AFF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5C755F" w:rsidRPr="005515B1" w14:paraId="54504E80" w14:textId="77777777" w:rsidTr="001518A8">
        <w:trPr>
          <w:trHeight w:val="101"/>
        </w:trPr>
        <w:tc>
          <w:tcPr>
            <w:tcW w:w="2606" w:type="dxa"/>
            <w:shd w:val="clear" w:color="auto" w:fill="4472C4" w:themeFill="accent5"/>
          </w:tcPr>
          <w:p w14:paraId="4B2EAE75" w14:textId="426AA57E" w:rsidR="005C755F" w:rsidRPr="007A2E83" w:rsidRDefault="005C755F" w:rsidP="005C755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610" w:type="dxa"/>
            <w:shd w:val="clear" w:color="auto" w:fill="4472C4" w:themeFill="accent5"/>
          </w:tcPr>
          <w:p w14:paraId="58E7AD79" w14:textId="105BBB87" w:rsidR="005C755F" w:rsidRPr="007A2E83" w:rsidRDefault="005C755F" w:rsidP="005C755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610" w:type="dxa"/>
            <w:shd w:val="clear" w:color="auto" w:fill="4472C4" w:themeFill="accent5"/>
          </w:tcPr>
          <w:p w14:paraId="4AF6D52C" w14:textId="2A35DAF9" w:rsidR="005C755F" w:rsidRPr="007A2E83" w:rsidRDefault="005C755F" w:rsidP="005C755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3330" w:type="dxa"/>
            <w:shd w:val="clear" w:color="auto" w:fill="4472C4" w:themeFill="accent5"/>
          </w:tcPr>
          <w:p w14:paraId="7A5CC722" w14:textId="6F1E4D62" w:rsidR="005C755F" w:rsidRPr="007A2E83" w:rsidRDefault="005C755F" w:rsidP="005C755F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266AFF" w:rsidRPr="005515B1" w14:paraId="4680FD04" w14:textId="77777777" w:rsidTr="001518A8">
        <w:trPr>
          <w:trHeight w:val="371"/>
        </w:trPr>
        <w:tc>
          <w:tcPr>
            <w:tcW w:w="2606" w:type="dxa"/>
          </w:tcPr>
          <w:p w14:paraId="45D311B3" w14:textId="63A7D14B" w:rsidR="00D616E5" w:rsidRDefault="00A14E97" w:rsidP="00D616E5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D616E5">
              <w:rPr>
                <w:noProof/>
                <w:color w:val="auto"/>
                <w:sz w:val="16"/>
                <w:szCs w:val="16"/>
              </w:rPr>
              <w:t>Finds area</w:t>
            </w:r>
            <w:r w:rsidR="00676EF4">
              <w:rPr>
                <w:noProof/>
                <w:color w:val="auto"/>
                <w:sz w:val="16"/>
                <w:szCs w:val="16"/>
              </w:rPr>
              <w:t>s</w:t>
            </w:r>
            <w:r w:rsidR="00D616E5">
              <w:rPr>
                <w:noProof/>
                <w:color w:val="auto"/>
                <w:sz w:val="16"/>
                <w:szCs w:val="16"/>
              </w:rPr>
              <w:t xml:space="preserve"> of interest within the topic</w:t>
            </w:r>
            <w:r w:rsidR="00D9350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D616E5">
              <w:rPr>
                <w:b w:val="0"/>
                <w:noProof/>
                <w:color w:val="auto"/>
                <w:sz w:val="16"/>
                <w:szCs w:val="16"/>
              </w:rPr>
              <w:t xml:space="preserve">of 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the Declaration of Independence </w:t>
            </w:r>
            <w:r w:rsidR="00D616E5">
              <w:rPr>
                <w:b w:val="0"/>
                <w:noProof/>
                <w:color w:val="auto"/>
                <w:sz w:val="16"/>
                <w:szCs w:val="16"/>
              </w:rPr>
              <w:t>by comparing the document to a breakup letter</w:t>
            </w:r>
            <w:r w:rsidR="00325380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18563942" w14:textId="179BF165" w:rsidR="00A14E97" w:rsidRPr="007D04E7" w:rsidRDefault="00A14E97" w:rsidP="00D616E5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B0B6735" w14:textId="3FE99E50" w:rsidR="00A14E97" w:rsidRPr="00AE35A0" w:rsidRDefault="00A14E97" w:rsidP="001975D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1975D4">
              <w:rPr>
                <w:noProof/>
                <w:color w:val="auto"/>
                <w:sz w:val="16"/>
                <w:szCs w:val="16"/>
              </w:rPr>
              <w:t>Identifies key words and ideas that appear in background information and class conversation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about the Declaration of Independence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610" w:type="dxa"/>
          </w:tcPr>
          <w:p w14:paraId="09B8D44F" w14:textId="77777777" w:rsidR="00676EF4" w:rsidRDefault="00A14E97" w:rsidP="001518A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1518A8">
              <w:rPr>
                <w:noProof/>
                <w:color w:val="auto"/>
                <w:sz w:val="16"/>
                <w:szCs w:val="16"/>
              </w:rPr>
              <w:t xml:space="preserve">States and verifies what is known about 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>how the Declaration of Independence made an argument for independence</w:t>
            </w:r>
            <w:r w:rsidR="001518A8">
              <w:rPr>
                <w:b w:val="0"/>
                <w:noProof/>
                <w:color w:val="auto"/>
                <w:sz w:val="16"/>
                <w:szCs w:val="16"/>
              </w:rPr>
              <w:t xml:space="preserve"> and makes connections to prior knowledge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037AB98A" w14:textId="22A5CDAB" w:rsidR="00A14E97" w:rsidRPr="007A2E83" w:rsidRDefault="00A14E97" w:rsidP="001518A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3330" w:type="dxa"/>
          </w:tcPr>
          <w:p w14:paraId="162C8F45" w14:textId="19C03FE5" w:rsidR="00A14E97" w:rsidRPr="007A2E83" w:rsidRDefault="00A14E97" w:rsidP="00676EF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A2E83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="007A2E83" w:rsidRPr="001518A8">
              <w:rPr>
                <w:noProof/>
                <w:color w:val="auto"/>
                <w:sz w:val="16"/>
                <w:szCs w:val="16"/>
              </w:rPr>
              <w:t>Uses sources to acquire background information and brainstorms ideas for further inquiry</w:t>
            </w:r>
            <w:r w:rsidR="003C629A" w:rsidRPr="001518A8">
              <w:rPr>
                <w:noProof/>
                <w:color w:val="auto"/>
                <w:sz w:val="16"/>
                <w:szCs w:val="16"/>
              </w:rPr>
              <w:t xml:space="preserve"> </w:t>
            </w:r>
            <w:r w:rsidR="003C629A" w:rsidRPr="001518A8">
              <w:rPr>
                <w:b w:val="0"/>
                <w:noProof/>
                <w:color w:val="auto"/>
                <w:sz w:val="16"/>
                <w:szCs w:val="16"/>
              </w:rPr>
              <w:t>about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how declarations of independence from other countries in the Western Hemisphere compare with the United State</w:t>
            </w:r>
            <w:r w:rsidR="00685703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Declaration of Independence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  <w:r w:rsidR="007A2E83"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11" w:history="1">
              <w:r w:rsidR="00B127EE" w:rsidRPr="00F20045">
                <w:rPr>
                  <w:rStyle w:val="Hyperlink"/>
                  <w:noProof/>
                  <w:sz w:val="16"/>
                  <w:szCs w:val="16"/>
                </w:rPr>
                <w:t>Connect#11</w:t>
              </w:r>
            </w:hyperlink>
          </w:p>
        </w:tc>
      </w:tr>
      <w:tr w:rsidR="00266AFF" w14:paraId="7C1279BC" w14:textId="77777777" w:rsidTr="001518A8">
        <w:trPr>
          <w:trHeight w:val="650"/>
        </w:trPr>
        <w:tc>
          <w:tcPr>
            <w:tcW w:w="2606" w:type="dxa"/>
          </w:tcPr>
          <w:p w14:paraId="006B3AA8" w14:textId="77777777" w:rsidR="00A14E97" w:rsidRDefault="00A14E97" w:rsidP="00A92782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sz w:val="16"/>
                <w:szCs w:val="16"/>
              </w:rPr>
              <w:t xml:space="preserve">Wonder: </w:t>
            </w:r>
            <w:r w:rsidR="007A2E83" w:rsidRPr="00A92782">
              <w:rPr>
                <w:noProof/>
                <w:color w:val="auto"/>
                <w:sz w:val="16"/>
                <w:szCs w:val="16"/>
              </w:rPr>
              <w:t>Predicts answers to inquiry questions based on background knowledge and beginning observation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>about the two big philosophical ideas in the Declaration of Independence</w:t>
            </w:r>
            <w:r w:rsidR="00325380">
              <w:rPr>
                <w:b w:val="0"/>
                <w:noProof/>
                <w:color w:val="auto"/>
                <w:sz w:val="16"/>
                <w:szCs w:val="16"/>
              </w:rPr>
              <w:t xml:space="preserve"> by </w:t>
            </w:r>
            <w:r w:rsidR="00A92782">
              <w:rPr>
                <w:b w:val="0"/>
                <w:noProof/>
                <w:color w:val="auto"/>
                <w:sz w:val="16"/>
                <w:szCs w:val="16"/>
              </w:rPr>
              <w:t>completing a pre-read activity.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A1358C7" w14:textId="29B135E2" w:rsidR="00AE35A0" w:rsidRPr="00AE35A0" w:rsidRDefault="00AE35A0" w:rsidP="00A92782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wonder7" w:history="1">
              <w:r w:rsidR="00F20045" w:rsidRPr="006C4F80">
                <w:rPr>
                  <w:rStyle w:val="Hyperlink"/>
                  <w:noProof/>
                  <w:sz w:val="16"/>
                  <w:szCs w:val="16"/>
                </w:rPr>
                <w:t>Wonder#7</w:t>
              </w:r>
            </w:hyperlink>
          </w:p>
        </w:tc>
        <w:tc>
          <w:tcPr>
            <w:tcW w:w="2610" w:type="dxa"/>
          </w:tcPr>
          <w:p w14:paraId="634195E5" w14:textId="5D4BBE38" w:rsidR="00A14E97" w:rsidRPr="0099267A" w:rsidRDefault="00A14E97" w:rsidP="001975D4">
            <w:pPr>
              <w:rPr>
                <w:noProof/>
                <w:sz w:val="16"/>
                <w:szCs w:val="16"/>
              </w:rPr>
            </w:pPr>
            <w:r w:rsidRPr="007A2E83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1975D4">
              <w:rPr>
                <w:b/>
                <w:noProof/>
                <w:sz w:val="16"/>
                <w:szCs w:val="16"/>
              </w:rPr>
              <w:t>Determines what information is needed to support the investigation</w:t>
            </w:r>
            <w:r w:rsidR="001975D4">
              <w:rPr>
                <w:noProof/>
                <w:sz w:val="16"/>
                <w:szCs w:val="16"/>
              </w:rPr>
              <w:t xml:space="preserve"> of</w:t>
            </w:r>
            <w:r w:rsidR="003C629A">
              <w:rPr>
                <w:noProof/>
                <w:sz w:val="16"/>
                <w:szCs w:val="16"/>
              </w:rPr>
              <w:t xml:space="preserve"> the</w:t>
            </w:r>
            <w:r w:rsidR="001975D4">
              <w:rPr>
                <w:noProof/>
                <w:sz w:val="16"/>
                <w:szCs w:val="16"/>
              </w:rPr>
              <w:t xml:space="preserve"> ranking of</w:t>
            </w:r>
            <w:r w:rsidR="003C629A">
              <w:rPr>
                <w:noProof/>
                <w:sz w:val="16"/>
                <w:szCs w:val="16"/>
              </w:rPr>
              <w:t xml:space="preserve"> grievances the colonists had with King George III</w:t>
            </w:r>
            <w:r w:rsidR="007A2E83" w:rsidRPr="007A2E83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2610" w:type="dxa"/>
          </w:tcPr>
          <w:p w14:paraId="51DF2C86" w14:textId="77777777" w:rsidR="001518A8" w:rsidRDefault="00A14E97" w:rsidP="001518A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7A2E83" w:rsidRPr="001518A8">
              <w:rPr>
                <w:noProof/>
                <w:color w:val="auto"/>
                <w:sz w:val="16"/>
                <w:szCs w:val="16"/>
              </w:rPr>
              <w:t>Asks questions to clarify topics or details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about how the Declaration of Independence made an argument for independence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66205698" w14:textId="5A9CA122" w:rsidR="00A14E97" w:rsidRPr="001518A8" w:rsidRDefault="007A2E83" w:rsidP="001518A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9" w:anchor="wonder6" w:history="1">
              <w:r w:rsidR="0099267A" w:rsidRPr="00F20045">
                <w:rPr>
                  <w:rStyle w:val="Hyperlink"/>
                  <w:noProof/>
                  <w:sz w:val="16"/>
                  <w:szCs w:val="16"/>
                </w:rPr>
                <w:t>Wonder#6</w:t>
              </w:r>
            </w:hyperlink>
          </w:p>
        </w:tc>
        <w:tc>
          <w:tcPr>
            <w:tcW w:w="3330" w:type="dxa"/>
          </w:tcPr>
          <w:p w14:paraId="01A6EE59" w14:textId="09EDEC05" w:rsidR="00A14E97" w:rsidRPr="007A2E83" w:rsidRDefault="00A14E97" w:rsidP="0099267A">
            <w:pPr>
              <w:pStyle w:val="Keypractices"/>
              <w:ind w:left="0"/>
              <w:rPr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1518A8">
              <w:rPr>
                <w:noProof/>
                <w:color w:val="auto"/>
                <w:sz w:val="16"/>
                <w:szCs w:val="16"/>
              </w:rPr>
              <w:t>Determines what information is needed to support the investigation and answer the questions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about how declarations of independence from other countries in the Western Hemisphere compare with the United State</w:t>
            </w:r>
            <w:r w:rsidR="00685703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Declaration of Independence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</w:tr>
      <w:tr w:rsidR="00266AFF" w14:paraId="432CF969" w14:textId="77777777" w:rsidTr="00C236E7">
        <w:trPr>
          <w:trHeight w:val="1604"/>
        </w:trPr>
        <w:tc>
          <w:tcPr>
            <w:tcW w:w="2606" w:type="dxa"/>
          </w:tcPr>
          <w:p w14:paraId="6BD52458" w14:textId="77DA421A" w:rsidR="00A14E97" w:rsidRPr="0099267A" w:rsidRDefault="00A14E97" w:rsidP="00A92782">
            <w:pPr>
              <w:rPr>
                <w:noProof/>
                <w:sz w:val="16"/>
                <w:szCs w:val="16"/>
              </w:rPr>
            </w:pPr>
            <w:r w:rsidRPr="007A2E8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A92782">
              <w:rPr>
                <w:b/>
                <w:noProof/>
                <w:sz w:val="16"/>
                <w:szCs w:val="16"/>
              </w:rPr>
              <w:t xml:space="preserve">Takes notes using one or more of a variety of strategies </w:t>
            </w:r>
            <w:r w:rsidR="003C629A">
              <w:rPr>
                <w:noProof/>
                <w:sz w:val="16"/>
                <w:szCs w:val="16"/>
              </w:rPr>
              <w:t>about the two big philosophical ideas in the Declaration of Independence</w:t>
            </w:r>
            <w:r w:rsidR="00325380">
              <w:rPr>
                <w:noProof/>
                <w:sz w:val="16"/>
                <w:szCs w:val="16"/>
              </w:rPr>
              <w:t xml:space="preserve"> </w:t>
            </w:r>
            <w:r w:rsidR="00A92782">
              <w:rPr>
                <w:noProof/>
                <w:sz w:val="16"/>
                <w:szCs w:val="16"/>
              </w:rPr>
              <w:t>while</w:t>
            </w:r>
            <w:r w:rsidR="00325380">
              <w:rPr>
                <w:noProof/>
                <w:sz w:val="16"/>
                <w:szCs w:val="16"/>
              </w:rPr>
              <w:t xml:space="preserve"> reading the Preamble</w:t>
            </w:r>
            <w:r w:rsidR="007A2E83" w:rsidRPr="007A2E83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2610" w:type="dxa"/>
          </w:tcPr>
          <w:p w14:paraId="1E59A91A" w14:textId="4C98F79F" w:rsidR="001975D4" w:rsidRDefault="00A14E97" w:rsidP="001975D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7A2E83" w:rsidRPr="001975D4">
              <w:rPr>
                <w:noProof/>
                <w:color w:val="auto"/>
                <w:sz w:val="16"/>
                <w:szCs w:val="16"/>
              </w:rPr>
              <w:t xml:space="preserve">Finds facts and briefly summarizes 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>the grievances the colonists had with King George III</w:t>
            </w:r>
            <w:r w:rsidR="0032538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1975D4">
              <w:rPr>
                <w:b w:val="0"/>
                <w:noProof/>
                <w:color w:val="auto"/>
                <w:sz w:val="16"/>
                <w:szCs w:val="16"/>
              </w:rPr>
              <w:t>while</w:t>
            </w:r>
            <w:r w:rsidR="00325380">
              <w:rPr>
                <w:b w:val="0"/>
                <w:noProof/>
                <w:color w:val="auto"/>
                <w:sz w:val="16"/>
                <w:szCs w:val="16"/>
              </w:rPr>
              <w:t xml:space="preserve"> reading the grievances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6AE043DE" w14:textId="2736AC2E" w:rsidR="00A14E97" w:rsidRPr="007A2E83" w:rsidRDefault="007A2E83" w:rsidP="001975D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0" w:anchor="investigate7" w:history="1">
              <w:r w:rsidR="0099267A" w:rsidRPr="00F20045">
                <w:rPr>
                  <w:rStyle w:val="Hyperlink"/>
                  <w:noProof/>
                  <w:sz w:val="16"/>
                  <w:szCs w:val="16"/>
                </w:rPr>
                <w:t>Investigate#7</w:t>
              </w:r>
            </w:hyperlink>
          </w:p>
        </w:tc>
        <w:tc>
          <w:tcPr>
            <w:tcW w:w="2610" w:type="dxa"/>
          </w:tcPr>
          <w:p w14:paraId="583261FD" w14:textId="77777777" w:rsidR="001518A8" w:rsidRDefault="00A14E97" w:rsidP="001518A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7A2E83" w:rsidRPr="001518A8">
              <w:rPr>
                <w:noProof/>
                <w:color w:val="auto"/>
                <w:sz w:val="16"/>
                <w:szCs w:val="16"/>
              </w:rPr>
              <w:t xml:space="preserve">Paraphrases and summarizes information that answers </w:t>
            </w:r>
            <w:r w:rsidR="001518A8">
              <w:rPr>
                <w:noProof/>
                <w:color w:val="auto"/>
                <w:sz w:val="16"/>
                <w:szCs w:val="16"/>
              </w:rPr>
              <w:t xml:space="preserve">the question </w:t>
            </w:r>
            <w:r w:rsidR="001518A8">
              <w:rPr>
                <w:b w:val="0"/>
                <w:noProof/>
                <w:color w:val="auto"/>
                <w:sz w:val="16"/>
                <w:szCs w:val="16"/>
              </w:rPr>
              <w:t>of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how the Declaration of Independence made an argument for independence</w:t>
            </w:r>
            <w:r w:rsidR="001518A8">
              <w:rPr>
                <w:b w:val="0"/>
                <w:noProof/>
                <w:color w:val="auto"/>
                <w:sz w:val="16"/>
                <w:szCs w:val="16"/>
              </w:rPr>
              <w:t xml:space="preserve"> while</w:t>
            </w:r>
            <w:r w:rsidR="00325380">
              <w:rPr>
                <w:b w:val="0"/>
                <w:noProof/>
                <w:color w:val="auto"/>
                <w:sz w:val="16"/>
                <w:szCs w:val="16"/>
              </w:rPr>
              <w:t xml:space="preserve"> reading</w:t>
            </w:r>
            <w:r w:rsidR="001518A8">
              <w:rPr>
                <w:b w:val="0"/>
                <w:noProof/>
                <w:color w:val="auto"/>
                <w:sz w:val="16"/>
                <w:szCs w:val="16"/>
              </w:rPr>
              <w:t xml:space="preserve"> part 3 of the Declaration of Independence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38989E40" w14:textId="1D6BEA17" w:rsidR="00A14E97" w:rsidRPr="007A2E83" w:rsidRDefault="007A2E83" w:rsidP="001518A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1" w:anchor="investigate37" w:history="1">
              <w:r w:rsidR="00FB6D61" w:rsidRPr="00F20045">
                <w:rPr>
                  <w:rStyle w:val="Hyperlink"/>
                  <w:noProof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3330" w:type="dxa"/>
          </w:tcPr>
          <w:p w14:paraId="1D51D56F" w14:textId="6E6A803E" w:rsidR="00A14E97" w:rsidRDefault="00A14E97" w:rsidP="001518A8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1518A8">
              <w:rPr>
                <w:noProof/>
                <w:color w:val="auto"/>
                <w:sz w:val="16"/>
                <w:szCs w:val="16"/>
              </w:rPr>
              <w:t>Participates in supervised use of search engines and pre-selected Web resources to access appropriate information for research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about how declarations of independence from other countries in the Western Hemisphere compare with the United State</w:t>
            </w:r>
            <w:r w:rsidR="00325380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C629A">
              <w:rPr>
                <w:b w:val="0"/>
                <w:noProof/>
                <w:color w:val="auto"/>
                <w:sz w:val="16"/>
                <w:szCs w:val="16"/>
              </w:rPr>
              <w:t xml:space="preserve"> Declaration of Independence. </w:t>
            </w:r>
          </w:p>
          <w:p w14:paraId="51FBC7CE" w14:textId="199B87DB" w:rsidR="009E33DE" w:rsidRPr="003C629A" w:rsidRDefault="007046E4" w:rsidP="009004B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hyperlink r:id="rId12" w:history="1">
              <w:r w:rsidR="009004BD" w:rsidRPr="00C236E7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9E33DE" w:rsidRPr="00C236E7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  <w:r w:rsidR="009E33DE" w:rsidRPr="00C236E7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66AFF" w14:paraId="5F82E94A" w14:textId="77777777" w:rsidTr="001518A8">
        <w:trPr>
          <w:trHeight w:val="902"/>
        </w:trPr>
        <w:tc>
          <w:tcPr>
            <w:tcW w:w="2606" w:type="dxa"/>
          </w:tcPr>
          <w:p w14:paraId="6B477DAF" w14:textId="5958E689" w:rsidR="00A14E97" w:rsidRPr="00325380" w:rsidRDefault="00A14E97" w:rsidP="00325380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01218" w:rsidRPr="00A01218">
              <w:rPr>
                <w:b w:val="0"/>
                <w:noProof/>
                <w:color w:val="000000" w:themeColor="text1"/>
                <w:sz w:val="16"/>
                <w:szCs w:val="16"/>
              </w:rPr>
              <w:t>Summarize</w:t>
            </w:r>
            <w:r w:rsidR="00B70609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A01218" w:rsidRPr="00A01218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the two big philosophical ideas of national sovereignty and natural rights as described in part 1 of the Declaration of Independence.</w:t>
            </w:r>
          </w:p>
        </w:tc>
        <w:tc>
          <w:tcPr>
            <w:tcW w:w="2610" w:type="dxa"/>
          </w:tcPr>
          <w:p w14:paraId="0C9BA876" w14:textId="11C3E5AF" w:rsidR="00A14E97" w:rsidRPr="00FB6D61" w:rsidRDefault="00A14E97" w:rsidP="001975D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1975D4">
              <w:rPr>
                <w:noProof/>
                <w:color w:val="auto"/>
                <w:sz w:val="16"/>
                <w:szCs w:val="16"/>
              </w:rPr>
              <w:t xml:space="preserve">Makes inferences based on explicit information in text 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about the </w:t>
            </w:r>
            <w:r w:rsidR="001975D4">
              <w:rPr>
                <w:b w:val="0"/>
                <w:noProof/>
                <w:color w:val="auto"/>
                <w:sz w:val="16"/>
                <w:szCs w:val="16"/>
              </w:rPr>
              <w:t>ranking of the grievances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with guidance. </w:t>
            </w:r>
          </w:p>
        </w:tc>
        <w:tc>
          <w:tcPr>
            <w:tcW w:w="2610" w:type="dxa"/>
          </w:tcPr>
          <w:p w14:paraId="7B4FFBB7" w14:textId="77777777" w:rsidR="00685703" w:rsidRDefault="00A14E97" w:rsidP="001518A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7A2E83" w:rsidRPr="001518A8">
              <w:rPr>
                <w:noProof/>
                <w:color w:val="auto"/>
                <w:sz w:val="16"/>
                <w:szCs w:val="16"/>
              </w:rPr>
              <w:t>Identifies facts and details that support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1518A8">
              <w:rPr>
                <w:b w:val="0"/>
                <w:noProof/>
                <w:color w:val="auto"/>
                <w:sz w:val="16"/>
                <w:szCs w:val="16"/>
              </w:rPr>
              <w:t>the argument made in the Declaration of Independence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4A9A79DA" w14:textId="3654094B" w:rsidR="00A14E97" w:rsidRPr="001518A8" w:rsidRDefault="007A2E83" w:rsidP="001518A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construct11" w:history="1">
              <w:r w:rsidR="00FB6D61" w:rsidRPr="0026677C">
                <w:rPr>
                  <w:rStyle w:val="Hyperlink"/>
                  <w:noProof/>
                  <w:sz w:val="16"/>
                  <w:szCs w:val="16"/>
                </w:rPr>
                <w:t>Construct#11</w:t>
              </w:r>
            </w:hyperlink>
          </w:p>
        </w:tc>
        <w:tc>
          <w:tcPr>
            <w:tcW w:w="3330" w:type="dxa"/>
          </w:tcPr>
          <w:p w14:paraId="612EA315" w14:textId="6E4D2EC4" w:rsidR="00066142" w:rsidRPr="00066142" w:rsidRDefault="00A14E97" w:rsidP="007D04E7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066142">
              <w:rPr>
                <w:noProof/>
                <w:color w:val="auto"/>
                <w:sz w:val="16"/>
                <w:szCs w:val="16"/>
              </w:rPr>
              <w:t>Organizes notes and ideas and develops an outline or graphic organizer using both print and electronic tools.</w:t>
            </w:r>
          </w:p>
          <w:p w14:paraId="242CA356" w14:textId="6779A162" w:rsidR="00A14E97" w:rsidRPr="007A2E83" w:rsidRDefault="00A14E97" w:rsidP="00066142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</w:p>
        </w:tc>
      </w:tr>
      <w:tr w:rsidR="00266AFF" w14:paraId="352AD80E" w14:textId="77777777" w:rsidTr="001518A8">
        <w:trPr>
          <w:trHeight w:val="641"/>
        </w:trPr>
        <w:tc>
          <w:tcPr>
            <w:tcW w:w="2606" w:type="dxa"/>
          </w:tcPr>
          <w:p w14:paraId="3C3CADED" w14:textId="46B06F4D" w:rsidR="00A14E97" w:rsidRPr="007A2E83" w:rsidRDefault="00A14E97" w:rsidP="00A012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7EE9221A" w14:textId="661016A0" w:rsidR="00A14E97" w:rsidRPr="009004BD" w:rsidRDefault="00A14E97" w:rsidP="007D04E7">
            <w:pPr>
              <w:pStyle w:val="Keypractices"/>
              <w:ind w:left="0"/>
              <w:rPr>
                <w:noProof/>
                <w:sz w:val="15"/>
                <w:szCs w:val="15"/>
              </w:rPr>
            </w:pPr>
            <w:r w:rsidRPr="009004BD">
              <w:rPr>
                <w:noProof/>
                <w:color w:val="2F5496" w:themeColor="accent5" w:themeShade="BF"/>
                <w:sz w:val="15"/>
                <w:szCs w:val="15"/>
              </w:rPr>
              <w:t>Express:</w:t>
            </w:r>
            <w:r w:rsidR="00A01218" w:rsidRPr="009004BD">
              <w:rPr>
                <w:noProof/>
                <w:sz w:val="15"/>
                <w:szCs w:val="15"/>
              </w:rPr>
              <w:t xml:space="preserve"> </w:t>
            </w:r>
            <w:r w:rsidR="001518A8" w:rsidRPr="009004BD">
              <w:rPr>
                <w:b w:val="0"/>
                <w:noProof/>
                <w:color w:val="auto"/>
                <w:sz w:val="15"/>
                <w:szCs w:val="15"/>
              </w:rPr>
              <w:t>Ranks the grievances that colonists described in part 2 of the Declaration of Independence.</w:t>
            </w:r>
            <w:r w:rsidR="009004BD" w:rsidRPr="009004BD">
              <w:rPr>
                <w:noProof/>
                <w:sz w:val="15"/>
                <w:szCs w:val="15"/>
              </w:rPr>
              <w:t xml:space="preserve"> </w:t>
            </w:r>
            <w:r w:rsidR="00A01218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>List</w:t>
            </w:r>
            <w:r w:rsidR="00B70609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>s</w:t>
            </w:r>
            <w:r w:rsidR="00A01218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 xml:space="preserve"> the grievances of an independence movement happening in the world today.</w:t>
            </w:r>
          </w:p>
        </w:tc>
        <w:tc>
          <w:tcPr>
            <w:tcW w:w="2610" w:type="dxa"/>
          </w:tcPr>
          <w:p w14:paraId="50CE4AD0" w14:textId="744A9DDF" w:rsidR="00A14E97" w:rsidRPr="009004BD" w:rsidRDefault="00A14E97" w:rsidP="007D04E7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5"/>
                <w:szCs w:val="15"/>
              </w:rPr>
            </w:pPr>
            <w:r w:rsidRPr="009004BD">
              <w:rPr>
                <w:noProof/>
                <w:color w:val="2F5496" w:themeColor="accent5" w:themeShade="BF"/>
                <w:sz w:val="15"/>
                <w:szCs w:val="15"/>
              </w:rPr>
              <w:t>Express:</w:t>
            </w:r>
            <w:r w:rsidR="007A2E83" w:rsidRPr="009004BD">
              <w:rPr>
                <w:b w:val="0"/>
                <w:noProof/>
                <w:color w:val="auto"/>
                <w:sz w:val="15"/>
                <w:szCs w:val="15"/>
              </w:rPr>
              <w:t xml:space="preserve"> </w:t>
            </w:r>
            <w:r w:rsidR="00A01218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>Rewrite</w:t>
            </w:r>
            <w:r w:rsidR="00B70609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>s</w:t>
            </w:r>
            <w:r w:rsidR="00A01218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 xml:space="preserve"> the argument made by the colonists in </w:t>
            </w:r>
            <w:r w:rsidR="009004BD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 xml:space="preserve">the Declaration of Independence. </w:t>
            </w:r>
            <w:r w:rsidR="001518A8" w:rsidRPr="009004BD">
              <w:rPr>
                <w:b w:val="0"/>
                <w:noProof/>
                <w:color w:val="auto"/>
                <w:sz w:val="15"/>
                <w:szCs w:val="15"/>
              </w:rPr>
              <w:t>Make a T-chart with reasons for and against independence in a place seeking independence today.</w:t>
            </w:r>
          </w:p>
        </w:tc>
        <w:tc>
          <w:tcPr>
            <w:tcW w:w="3330" w:type="dxa"/>
          </w:tcPr>
          <w:p w14:paraId="7697B5EA" w14:textId="78478D13" w:rsidR="00A14E97" w:rsidRPr="009004BD" w:rsidRDefault="00A14E97" w:rsidP="007A2E83">
            <w:pPr>
              <w:pStyle w:val="Keypractices"/>
              <w:ind w:left="0"/>
              <w:rPr>
                <w:b w:val="0"/>
                <w:sz w:val="15"/>
                <w:szCs w:val="15"/>
              </w:rPr>
            </w:pPr>
            <w:r w:rsidRPr="009004BD">
              <w:rPr>
                <w:noProof/>
                <w:color w:val="2F5496" w:themeColor="accent5" w:themeShade="BF"/>
                <w:sz w:val="15"/>
                <w:szCs w:val="15"/>
              </w:rPr>
              <w:t xml:space="preserve">Express: </w:t>
            </w:r>
            <w:r w:rsidR="00A01218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>Compare</w:t>
            </w:r>
            <w:r w:rsidR="00B70609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>s</w:t>
            </w:r>
            <w:r w:rsidR="00A01218" w:rsidRPr="009004BD">
              <w:rPr>
                <w:b w:val="0"/>
                <w:noProof/>
                <w:color w:val="000000" w:themeColor="text1"/>
                <w:sz w:val="15"/>
                <w:szCs w:val="15"/>
              </w:rPr>
              <w:t xml:space="preserve"> the approaches used in one or more countries in the Western Hemisphere to declare independence with the approach used in the United States Declaration of Independence.</w:t>
            </w:r>
          </w:p>
        </w:tc>
      </w:tr>
      <w:tr w:rsidR="00266AFF" w:rsidRPr="004B45A1" w14:paraId="34DD7312" w14:textId="77777777" w:rsidTr="001518A8">
        <w:trPr>
          <w:trHeight w:val="659"/>
        </w:trPr>
        <w:tc>
          <w:tcPr>
            <w:tcW w:w="2606" w:type="dxa"/>
          </w:tcPr>
          <w:p w14:paraId="47AF6947" w14:textId="53101DD5" w:rsidR="00A14E97" w:rsidRPr="007A2E83" w:rsidRDefault="00A14E97" w:rsidP="00A012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2F669A9E" w14:textId="621EEF90" w:rsidR="00A14E97" w:rsidRPr="007A2E83" w:rsidRDefault="00A14E97" w:rsidP="00A012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A01218" w:rsidRPr="007A2E83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</w:tcPr>
          <w:p w14:paraId="0E46605D" w14:textId="57D94ECA" w:rsidR="00A14E97" w:rsidRPr="007A2E83" w:rsidRDefault="00A14E97" w:rsidP="00A0121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5F26566E" w14:textId="2880C741" w:rsidR="007A2E83" w:rsidRPr="007A2E83" w:rsidRDefault="00A14E97" w:rsidP="007D04E7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="007A2E83" w:rsidRPr="00066142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  <w:r w:rsidR="007A2E83" w:rsidRPr="007A2E8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3CEB95C5" w14:textId="50828071" w:rsidR="00A14E97" w:rsidRPr="007A2E83" w:rsidRDefault="007A2E83" w:rsidP="00066142">
            <w:pPr>
              <w:pStyle w:val="Keypractices"/>
              <w:tabs>
                <w:tab w:val="center" w:pos="1251"/>
              </w:tabs>
              <w:ind w:left="0"/>
              <w:rPr>
                <w:noProof/>
                <w:color w:val="auto"/>
                <w:sz w:val="16"/>
                <w:szCs w:val="16"/>
              </w:rPr>
            </w:pPr>
            <w:r w:rsidRPr="007A2E8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4" w:anchor="reflect14" w:history="1">
              <w:r w:rsidR="00FB6D61" w:rsidRPr="0026677C">
                <w:rPr>
                  <w:rStyle w:val="Hyperlink"/>
                  <w:noProof/>
                  <w:sz w:val="16"/>
                  <w:szCs w:val="16"/>
                </w:rPr>
                <w:t>Reflect#1</w:t>
              </w:r>
              <w:r w:rsidR="0026677C" w:rsidRPr="0026677C">
                <w:rPr>
                  <w:rStyle w:val="Hyperlink"/>
                  <w:noProof/>
                  <w:sz w:val="16"/>
                  <w:szCs w:val="16"/>
                </w:rPr>
                <w:t>4</w:t>
              </w:r>
            </w:hyperlink>
          </w:p>
        </w:tc>
      </w:tr>
      <w:tr w:rsidR="004C7495" w:rsidRPr="004B45A1" w14:paraId="39EFF70C" w14:textId="77777777" w:rsidTr="009004BD">
        <w:trPr>
          <w:trHeight w:val="560"/>
        </w:trPr>
        <w:tc>
          <w:tcPr>
            <w:tcW w:w="11156" w:type="dxa"/>
            <w:gridSpan w:val="4"/>
          </w:tcPr>
          <w:p w14:paraId="7D6941D1" w14:textId="2C0C36D3" w:rsidR="004C7495" w:rsidRPr="007046E4" w:rsidRDefault="004C7495" w:rsidP="002C330C">
            <w:pPr>
              <w:pStyle w:val="Keypractices"/>
              <w:ind w:left="0"/>
              <w:rPr>
                <w:noProof/>
                <w:color w:val="000000" w:themeColor="text1"/>
                <w:sz w:val="13"/>
                <w:szCs w:val="13"/>
              </w:rPr>
            </w:pPr>
            <w:r w:rsidRPr="007046E4">
              <w:rPr>
                <w:noProof/>
                <w:color w:val="2F5496" w:themeColor="accent5" w:themeShade="BF"/>
                <w:sz w:val="13"/>
                <w:szCs w:val="13"/>
              </w:rPr>
              <w:t>Summative Performance Task:</w:t>
            </w:r>
            <w:r w:rsidR="003C629A" w:rsidRPr="007046E4">
              <w:rPr>
                <w:noProof/>
                <w:color w:val="2F5496" w:themeColor="accent5" w:themeShade="BF"/>
                <w:sz w:val="13"/>
                <w:szCs w:val="13"/>
              </w:rPr>
              <w:t xml:space="preserve"> </w:t>
            </w:r>
            <w:r w:rsidRPr="007046E4">
              <w:rPr>
                <w:bCs/>
                <w:i/>
                <w:iCs/>
                <w:noProof/>
                <w:color w:val="000000" w:themeColor="text1"/>
                <w:sz w:val="13"/>
                <w:szCs w:val="13"/>
              </w:rPr>
              <w:t>Argument:</w:t>
            </w:r>
            <w:r w:rsidRPr="007046E4">
              <w:rPr>
                <w:noProof/>
                <w:color w:val="000000" w:themeColor="text1"/>
                <w:sz w:val="13"/>
                <w:szCs w:val="13"/>
              </w:rPr>
              <w:t> Why do countries declare independence? Construct an argument (e.g., detailed outline, poster, or essay) that addresses the compelling question using specific claims and relevant evidence from historical sources.</w:t>
            </w:r>
            <w:r w:rsidR="00A92855" w:rsidRPr="007046E4">
              <w:rPr>
                <w:noProof/>
                <w:color w:val="000000" w:themeColor="text1"/>
                <w:sz w:val="13"/>
                <w:szCs w:val="13"/>
              </w:rPr>
              <w:t xml:space="preserve"> </w:t>
            </w:r>
            <w:r w:rsidRPr="007046E4">
              <w:rPr>
                <w:bCs/>
                <w:i/>
                <w:iCs/>
                <w:noProof/>
                <w:color w:val="000000" w:themeColor="text1"/>
                <w:sz w:val="13"/>
                <w:szCs w:val="13"/>
              </w:rPr>
              <w:t>Extension:</w:t>
            </w:r>
            <w:r w:rsidRPr="007046E4">
              <w:rPr>
                <w:noProof/>
                <w:color w:val="000000" w:themeColor="text1"/>
                <w:sz w:val="13"/>
                <w:szCs w:val="13"/>
              </w:rPr>
              <w:t> Create a comic strip that adapts the argument for why countries declare independence.</w:t>
            </w:r>
            <w:bookmarkStart w:id="0" w:name="_GoBack"/>
            <w:bookmarkEnd w:id="0"/>
          </w:p>
        </w:tc>
      </w:tr>
    </w:tbl>
    <w:p w14:paraId="082D85FF" w14:textId="77777777" w:rsidR="00A14E97" w:rsidRDefault="00A14E97" w:rsidP="007A2E83">
      <w:pPr>
        <w:rPr>
          <w:rFonts w:ascii="Calibri" w:hAnsi="Calibri"/>
          <w:b/>
          <w:color w:val="2F5496" w:themeColor="accent5" w:themeShade="BF"/>
          <w:sz w:val="32"/>
          <w:szCs w:val="32"/>
        </w:rPr>
      </w:pPr>
    </w:p>
    <w:sectPr w:rsidR="00A14E97" w:rsidSect="007359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7"/>
    <w:rsid w:val="00046BD6"/>
    <w:rsid w:val="00066142"/>
    <w:rsid w:val="001518A8"/>
    <w:rsid w:val="001975D4"/>
    <w:rsid w:val="00250559"/>
    <w:rsid w:val="0026677C"/>
    <w:rsid w:val="00266AFF"/>
    <w:rsid w:val="002C330C"/>
    <w:rsid w:val="00325380"/>
    <w:rsid w:val="003C629A"/>
    <w:rsid w:val="004C7495"/>
    <w:rsid w:val="005C755F"/>
    <w:rsid w:val="00626CB6"/>
    <w:rsid w:val="00676EF4"/>
    <w:rsid w:val="00685703"/>
    <w:rsid w:val="007046E4"/>
    <w:rsid w:val="007359E0"/>
    <w:rsid w:val="007420AA"/>
    <w:rsid w:val="007A2E83"/>
    <w:rsid w:val="007D04E7"/>
    <w:rsid w:val="009004BD"/>
    <w:rsid w:val="0099267A"/>
    <w:rsid w:val="009E33DE"/>
    <w:rsid w:val="00A01218"/>
    <w:rsid w:val="00A14E97"/>
    <w:rsid w:val="00A92782"/>
    <w:rsid w:val="00A92855"/>
    <w:rsid w:val="00AE35A0"/>
    <w:rsid w:val="00AF5447"/>
    <w:rsid w:val="00B127EE"/>
    <w:rsid w:val="00B70609"/>
    <w:rsid w:val="00C236E7"/>
    <w:rsid w:val="00C317ED"/>
    <w:rsid w:val="00C76622"/>
    <w:rsid w:val="00CC40E1"/>
    <w:rsid w:val="00D616E5"/>
    <w:rsid w:val="00D93509"/>
    <w:rsid w:val="00F20045"/>
    <w:rsid w:val="00F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3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E9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A14E97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A14E97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A14E97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7A2E83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A2E8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E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00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www.c3teachers.org/wp-content/uploads/2015/08/NewYork_5_Declaration_of_Independence.pdf" TargetMode="External"/><Relationship Id="rId13" Type="http://schemas.openxmlformats.org/officeDocument/2006/relationships/hyperlink" Target="http://inquiryk12.ischool.syr.edu/esifc-assessments/construct/" TargetMode="External"/><Relationship Id="rId14" Type="http://schemas.openxmlformats.org/officeDocument/2006/relationships/hyperlink" Target="http://inquiryk12.ischool.syr.edu/esifc-assessments/reflect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declaration-of-independence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985</Words>
  <Characters>5619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7</cp:revision>
  <dcterms:created xsi:type="dcterms:W3CDTF">2016-09-06T23:09:00Z</dcterms:created>
  <dcterms:modified xsi:type="dcterms:W3CDTF">2016-09-18T16:57:00Z</dcterms:modified>
</cp:coreProperties>
</file>