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BA9CF" w14:textId="0D3EA736" w:rsidR="00473A26" w:rsidRPr="00436F64" w:rsidRDefault="00473A26" w:rsidP="00473A26">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9th Grade </w:t>
      </w:r>
      <w:hyperlink r:id="rId4" w:history="1">
        <w:r w:rsidRPr="00B91A9D">
          <w:rPr>
            <w:rStyle w:val="Hyperlink"/>
            <w:rFonts w:ascii="Calibri" w:hAnsi="Calibri"/>
            <w:b/>
            <w:sz w:val="32"/>
            <w:szCs w:val="32"/>
          </w:rPr>
          <w:t>Silk Road Inquiry</w:t>
        </w:r>
      </w:hyperlink>
    </w:p>
    <w:tbl>
      <w:tblPr>
        <w:tblpPr w:leftFromText="180" w:rightFromText="180" w:vertAnchor="text" w:horzAnchor="page" w:tblpX="788" w:tblpY="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476"/>
      </w:tblGrid>
      <w:tr w:rsidR="00473A26" w:rsidRPr="00B2102A" w14:paraId="27A831CB" w14:textId="77777777" w:rsidTr="00311C0A">
        <w:trPr>
          <w:trHeight w:val="426"/>
        </w:trPr>
        <w:tc>
          <w:tcPr>
            <w:tcW w:w="11070" w:type="dxa"/>
            <w:gridSpan w:val="2"/>
            <w:shd w:val="clear" w:color="auto" w:fill="4472C4" w:themeFill="accent5"/>
            <w:vAlign w:val="center"/>
          </w:tcPr>
          <w:p w14:paraId="6EFE2A43" w14:textId="77777777" w:rsidR="00473A26" w:rsidRPr="00B2102A" w:rsidRDefault="00473A26" w:rsidP="00311C0A">
            <w:pPr>
              <w:pStyle w:val="CompellingQuestion"/>
              <w:rPr>
                <w:rFonts w:eastAsia="Georgia" w:cs="Georgia"/>
                <w:sz w:val="32"/>
                <w:szCs w:val="32"/>
              </w:rPr>
            </w:pPr>
            <w:r>
              <w:rPr>
                <w:rFonts w:eastAsia="Georgia" w:cs="Georgia"/>
                <w:sz w:val="32"/>
                <w:szCs w:val="32"/>
              </w:rPr>
              <w:t>Should We Call It the “Silk Road”?</w:t>
            </w:r>
          </w:p>
        </w:tc>
      </w:tr>
      <w:tr w:rsidR="00473A26" w:rsidRPr="00B2102A" w14:paraId="440459C9" w14:textId="77777777" w:rsidTr="00311C0A">
        <w:trPr>
          <w:trHeight w:val="521"/>
        </w:trPr>
        <w:tc>
          <w:tcPr>
            <w:tcW w:w="11070" w:type="dxa"/>
            <w:gridSpan w:val="2"/>
            <w:shd w:val="clear" w:color="auto" w:fill="auto"/>
          </w:tcPr>
          <w:p w14:paraId="7A8B107C" w14:textId="77777777" w:rsidR="00473A26" w:rsidRPr="0048645D" w:rsidRDefault="00473A26" w:rsidP="00473A26">
            <w:pPr>
              <w:jc w:val="center"/>
              <w:rPr>
                <w:rFonts w:eastAsia="Georgia" w:cs="Georgia"/>
                <w:b/>
                <w:sz w:val="22"/>
                <w:szCs w:val="22"/>
              </w:rPr>
            </w:pPr>
            <w:r w:rsidRPr="00063834">
              <w:rPr>
                <w:rFonts w:eastAsia="Georgia" w:cs="Georgia"/>
                <w:b/>
                <w:sz w:val="22"/>
                <w:szCs w:val="22"/>
              </w:rPr>
              <w:t xml:space="preserve">Staging the Question: </w:t>
            </w:r>
            <w:r w:rsidRPr="00473A26">
              <w:rPr>
                <w:rFonts w:eastAsia="Georgia" w:cs="Georgia"/>
                <w:b/>
                <w:sz w:val="22"/>
                <w:szCs w:val="22"/>
              </w:rPr>
              <w:t xml:space="preserve">Brainstorm the meaning of Ferdinand von </w:t>
            </w:r>
            <w:proofErr w:type="spellStart"/>
            <w:r w:rsidRPr="00473A26">
              <w:rPr>
                <w:rFonts w:eastAsia="Georgia" w:cs="Georgia"/>
                <w:b/>
                <w:sz w:val="22"/>
                <w:szCs w:val="22"/>
              </w:rPr>
              <w:t>Richthofen’s</w:t>
            </w:r>
            <w:proofErr w:type="spellEnd"/>
            <w:r w:rsidRPr="00473A26">
              <w:rPr>
                <w:rFonts w:eastAsia="Georgia" w:cs="Georgia"/>
                <w:b/>
                <w:sz w:val="22"/>
                <w:szCs w:val="22"/>
              </w:rPr>
              <w:t xml:space="preserve"> label of the Eurasian trade networks as the “Silk Road,” paying attention to the individual implications of both terms (i.e., “Silk” and “Road”).</w:t>
            </w:r>
          </w:p>
        </w:tc>
      </w:tr>
      <w:tr w:rsidR="00473A26" w:rsidRPr="00B2102A" w14:paraId="710E1AC1" w14:textId="77777777" w:rsidTr="004D2378">
        <w:trPr>
          <w:trHeight w:val="287"/>
        </w:trPr>
        <w:tc>
          <w:tcPr>
            <w:tcW w:w="2594" w:type="dxa"/>
            <w:shd w:val="clear" w:color="auto" w:fill="auto"/>
          </w:tcPr>
          <w:p w14:paraId="75F54DDB" w14:textId="77777777" w:rsidR="00473A26" w:rsidRPr="00075334" w:rsidRDefault="00473A26" w:rsidP="00311C0A">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tcPr>
          <w:p w14:paraId="5EB8C298" w14:textId="7520229B" w:rsidR="00473A26" w:rsidRPr="00075334" w:rsidRDefault="00473A26" w:rsidP="00473A26">
            <w:pPr>
              <w:tabs>
                <w:tab w:val="left" w:pos="554"/>
              </w:tabs>
              <w:rPr>
                <w:rFonts w:eastAsia="Georgia" w:cs="Georgia"/>
                <w:color w:val="2F5496" w:themeColor="accent5" w:themeShade="BF"/>
                <w:sz w:val="22"/>
                <w:szCs w:val="22"/>
              </w:rPr>
            </w:pPr>
            <w:r w:rsidRPr="00075334">
              <w:rPr>
                <w:noProof/>
                <w:color w:val="2F5496" w:themeColor="accent5" w:themeShade="BF"/>
              </w:rPr>
              <mc:AlternateContent>
                <mc:Choice Requires="wpg">
                  <w:drawing>
                    <wp:inline distT="0" distB="0" distL="0" distR="0" wp14:anchorId="3CAB0A04" wp14:editId="08AC1AB1">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6DDA7C80"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6" o:title="//www.heartinternet.uk/assets/icons/icon_tick.png"/>
                      </v:shape>
                      <w10:anchorlock/>
                    </v:group>
                  </w:pict>
                </mc:Fallback>
              </mc:AlternateContent>
            </w:r>
            <w:r w:rsidR="0062222F">
              <w:rPr>
                <w:color w:val="2F5496" w:themeColor="accent5" w:themeShade="BF"/>
              </w:rPr>
              <w:t xml:space="preserve"> </w:t>
            </w:r>
            <w:r w:rsidRPr="00075334">
              <w:rPr>
                <w:rFonts w:ascii="Calibri" w:hAnsi="Calibri"/>
                <w:b/>
                <w:color w:val="2F5496" w:themeColor="accent5" w:themeShade="BF"/>
                <w:sz w:val="20"/>
                <w:szCs w:val="20"/>
              </w:rPr>
              <w:t xml:space="preserve">Gathering, Using, and Interpreting Evidence   </w:t>
            </w:r>
            <w:r w:rsidRPr="00075334">
              <w:rPr>
                <w:rFonts w:ascii="Calibri" w:hAnsi="Calibri"/>
                <w:b/>
                <w:noProof/>
                <w:color w:val="2F5496" w:themeColor="accent5" w:themeShade="BF"/>
                <w:sz w:val="20"/>
                <w:szCs w:val="20"/>
              </w:rPr>
              <mc:AlternateContent>
                <mc:Choice Requires="wpg">
                  <w:drawing>
                    <wp:inline distT="0" distB="0" distL="0" distR="0" wp14:anchorId="4D88A69B" wp14:editId="0E6C6BE4">
                      <wp:extent cx="91440" cy="91440"/>
                      <wp:effectExtent l="0" t="0" r="0" b="0"/>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4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6C6E6D5B"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0rHwwAA&#10;ANsAAAAPAAAAZHJzL2Rvd25yZXYueG1sRI9Ba8JAFITvBf/D8gRvdaPYItFVRJBKL9IkHrw9ss9s&#10;MPs2ZLdJ/PfdQqHHYWa+Ybb70Taip87XjhUs5gkI4tLpmisFRX56XYPwAVlj45gUPMnDfjd52WKq&#10;3cBf1GehEhHCPkUFJoQ2ldKXhiz6uWuJo3d3ncUQZVdJ3eEQ4baRyyR5lxZrjgsGWzoaKh/Zt1Xg&#10;7O3j83qRl1OeFT6rltq0Vis1m46HDYhAY/gP/7XPWsHqDX6/x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p0rHwwAAANsAAAAPAAAAAAAAAAAAAAAAAJcCAABkcnMvZG93&#10;bnJldi54bWxQSwUGAAAAAAQABAD1AAAAhwM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A&#10;xaPCAAAA2wAAAA8AAABkcnMvZG93bnJldi54bWxEj0GLwjAUhO+C/yE8wZumq+Iu1Si6sCp4EF0P&#10;e3w0z7Zs81KTqPXfG0HwOMzMN8x03phKXMn50rKCj34CgjizuuRcwfH3p/cFwgdkjZVlUnAnD/NZ&#10;uzXFVNsb7+l6CLmIEPYpKihCqFMpfVaQQd+3NXH0TtYZDFG6XGqHtwg3lRwkyVgaLDkuFFjTd0HZ&#10;/+FiFJyPe5bVn1uuKVuVu2b4aex2q1S30ywmIAI14R1+tTdawWgMzy/xB8j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3AMWjwgAAANsAAAAPAAAAAAAAAAAAAAAAAJwCAABk&#10;cnMvZG93bnJldi54bWxQSwUGAAAAAAQABAD3AAAAiwMAAAAA&#10;">
                        <v:imagedata r:id="rId6" o:title="//www.heartinternet.uk/assets/icons/icon_tick.png"/>
                      </v:shape>
                      <w10:anchorlock/>
                    </v:group>
                  </w:pict>
                </mc:Fallback>
              </mc:AlternateContent>
            </w:r>
            <w:r w:rsidRPr="00075334">
              <w:rPr>
                <w:rFonts w:ascii="Calibri" w:hAnsi="Calibri"/>
                <w:b/>
                <w:color w:val="2F5496" w:themeColor="accent5" w:themeShade="BF"/>
                <w:sz w:val="20"/>
                <w:szCs w:val="20"/>
              </w:rPr>
              <w:t xml:space="preserve"> </w:t>
            </w:r>
            <w:r>
              <w:rPr>
                <w:rFonts w:ascii="Calibri" w:hAnsi="Calibri"/>
                <w:b/>
                <w:bCs/>
                <w:color w:val="2F5496" w:themeColor="accent5" w:themeShade="BF"/>
                <w:sz w:val="20"/>
                <w:szCs w:val="20"/>
              </w:rPr>
              <w:t xml:space="preserve">Comparison and Contextualization   </w:t>
            </w:r>
          </w:p>
        </w:tc>
      </w:tr>
    </w:tbl>
    <w:tbl>
      <w:tblPr>
        <w:tblStyle w:val="TableGrid"/>
        <w:tblpPr w:leftFromText="187" w:rightFromText="187" w:vertAnchor="text" w:horzAnchor="page" w:tblpX="762" w:tblpY="1592"/>
        <w:tblW w:w="11145" w:type="dxa"/>
        <w:tblLook w:val="04A0" w:firstRow="1" w:lastRow="0" w:firstColumn="1" w:lastColumn="0" w:noHBand="0" w:noVBand="1"/>
      </w:tblPr>
      <w:tblGrid>
        <w:gridCol w:w="2693"/>
        <w:gridCol w:w="2782"/>
        <w:gridCol w:w="2801"/>
        <w:gridCol w:w="2869"/>
      </w:tblGrid>
      <w:tr w:rsidR="004D2378" w:rsidRPr="004B45A1" w14:paraId="13896D4B" w14:textId="77777777" w:rsidTr="00D86D36">
        <w:trPr>
          <w:trHeight w:val="64"/>
        </w:trPr>
        <w:tc>
          <w:tcPr>
            <w:tcW w:w="2693" w:type="dxa"/>
            <w:shd w:val="clear" w:color="auto" w:fill="4472C4" w:themeFill="accent5"/>
          </w:tcPr>
          <w:p w14:paraId="2C8355DB" w14:textId="77777777" w:rsidR="004D2378" w:rsidRPr="006F1FF4" w:rsidRDefault="004D2378" w:rsidP="004D2378">
            <w:pPr>
              <w:jc w:val="center"/>
              <w:rPr>
                <w:b/>
                <w:color w:val="FFFFFF" w:themeColor="background1"/>
                <w:sz w:val="20"/>
                <w:szCs w:val="20"/>
              </w:rPr>
            </w:pPr>
            <w:r w:rsidRPr="006F1FF4">
              <w:rPr>
                <w:b/>
                <w:color w:val="FFFFFF" w:themeColor="background1"/>
                <w:sz w:val="20"/>
                <w:szCs w:val="20"/>
              </w:rPr>
              <w:t>Supporting Question 1</w:t>
            </w:r>
          </w:p>
        </w:tc>
        <w:tc>
          <w:tcPr>
            <w:tcW w:w="2782" w:type="dxa"/>
            <w:shd w:val="clear" w:color="auto" w:fill="4472C4" w:themeFill="accent5"/>
          </w:tcPr>
          <w:p w14:paraId="45818342" w14:textId="77777777" w:rsidR="004D2378" w:rsidRPr="006F1FF4" w:rsidRDefault="004D2378" w:rsidP="004D2378">
            <w:pPr>
              <w:jc w:val="center"/>
              <w:rPr>
                <w:b/>
                <w:color w:val="FFFFFF" w:themeColor="background1"/>
                <w:sz w:val="20"/>
                <w:szCs w:val="20"/>
              </w:rPr>
            </w:pPr>
            <w:r w:rsidRPr="006F1FF4">
              <w:rPr>
                <w:b/>
                <w:color w:val="FFFFFF" w:themeColor="background1"/>
                <w:sz w:val="20"/>
                <w:szCs w:val="20"/>
              </w:rPr>
              <w:t>Supporting Question 2</w:t>
            </w:r>
          </w:p>
        </w:tc>
        <w:tc>
          <w:tcPr>
            <w:tcW w:w="2801" w:type="dxa"/>
            <w:shd w:val="clear" w:color="auto" w:fill="4472C4" w:themeFill="accent5"/>
          </w:tcPr>
          <w:p w14:paraId="14955D83" w14:textId="77777777" w:rsidR="004D2378" w:rsidRPr="006F1FF4" w:rsidRDefault="004D2378" w:rsidP="004D2378">
            <w:pPr>
              <w:jc w:val="center"/>
              <w:rPr>
                <w:b/>
                <w:color w:val="FFFFFF" w:themeColor="background1"/>
                <w:sz w:val="20"/>
                <w:szCs w:val="20"/>
              </w:rPr>
            </w:pPr>
            <w:r w:rsidRPr="006F1FF4">
              <w:rPr>
                <w:b/>
                <w:color w:val="FFFFFF" w:themeColor="background1"/>
                <w:sz w:val="20"/>
                <w:szCs w:val="20"/>
              </w:rPr>
              <w:t>Supporting Question 3</w:t>
            </w:r>
          </w:p>
        </w:tc>
        <w:tc>
          <w:tcPr>
            <w:tcW w:w="2869" w:type="dxa"/>
            <w:shd w:val="clear" w:color="auto" w:fill="4472C4" w:themeFill="accent5"/>
          </w:tcPr>
          <w:p w14:paraId="41311899" w14:textId="77777777" w:rsidR="004D2378" w:rsidRPr="006F1FF4" w:rsidRDefault="004D2378" w:rsidP="004D2378">
            <w:pPr>
              <w:jc w:val="center"/>
              <w:rPr>
                <w:b/>
                <w:color w:val="FFFFFF" w:themeColor="background1"/>
                <w:sz w:val="20"/>
                <w:szCs w:val="20"/>
              </w:rPr>
            </w:pPr>
            <w:r w:rsidRPr="006F1FF4">
              <w:rPr>
                <w:b/>
                <w:color w:val="FFFFFF" w:themeColor="background1"/>
                <w:sz w:val="20"/>
                <w:szCs w:val="20"/>
              </w:rPr>
              <w:t>Supporting Question 4</w:t>
            </w:r>
          </w:p>
        </w:tc>
      </w:tr>
      <w:tr w:rsidR="004D2378" w14:paraId="03F6FCA2" w14:textId="77777777" w:rsidTr="00D86D36">
        <w:trPr>
          <w:trHeight w:val="524"/>
        </w:trPr>
        <w:tc>
          <w:tcPr>
            <w:tcW w:w="2693" w:type="dxa"/>
            <w:vAlign w:val="center"/>
          </w:tcPr>
          <w:p w14:paraId="1A328335" w14:textId="77777777" w:rsidR="004D2378" w:rsidRPr="004B5B85" w:rsidRDefault="004D2378" w:rsidP="004D2378">
            <w:pPr>
              <w:pStyle w:val="Tabletext"/>
            </w:pPr>
            <w:r>
              <w:t>What was the “Silk Road”?</w:t>
            </w:r>
          </w:p>
        </w:tc>
        <w:tc>
          <w:tcPr>
            <w:tcW w:w="2782" w:type="dxa"/>
            <w:vAlign w:val="center"/>
          </w:tcPr>
          <w:p w14:paraId="1EE03B22" w14:textId="77777777" w:rsidR="004D2378" w:rsidRPr="004B5B85" w:rsidRDefault="004D2378" w:rsidP="004D2378">
            <w:pPr>
              <w:pStyle w:val="Tabletext"/>
            </w:pPr>
            <w:r>
              <w:t>Why was silk so important?</w:t>
            </w:r>
          </w:p>
        </w:tc>
        <w:tc>
          <w:tcPr>
            <w:tcW w:w="2801" w:type="dxa"/>
            <w:vAlign w:val="center"/>
          </w:tcPr>
          <w:p w14:paraId="1B4947A5" w14:textId="77777777" w:rsidR="004D2378" w:rsidRPr="004B5B85" w:rsidRDefault="004D2378" w:rsidP="004D2378">
            <w:pPr>
              <w:pStyle w:val="Tabletext"/>
            </w:pPr>
            <w:r>
              <w:t>What, besides silk and other goods, was shared on the Silk Road?</w:t>
            </w:r>
          </w:p>
        </w:tc>
        <w:tc>
          <w:tcPr>
            <w:tcW w:w="2869" w:type="dxa"/>
            <w:vAlign w:val="center"/>
          </w:tcPr>
          <w:p w14:paraId="654E3292" w14:textId="77777777" w:rsidR="004D2378" w:rsidRPr="004B5B85" w:rsidRDefault="004D2378" w:rsidP="004D2378">
            <w:pPr>
              <w:pStyle w:val="Tabletext"/>
            </w:pPr>
            <w:r>
              <w:t>What else could this trade network be called?</w:t>
            </w:r>
          </w:p>
        </w:tc>
      </w:tr>
      <w:tr w:rsidR="004D2378" w:rsidRPr="004B45A1" w14:paraId="3194CE85" w14:textId="77777777" w:rsidTr="00D86D36">
        <w:trPr>
          <w:trHeight w:val="113"/>
        </w:trPr>
        <w:tc>
          <w:tcPr>
            <w:tcW w:w="2693" w:type="dxa"/>
            <w:shd w:val="clear" w:color="auto" w:fill="4472C4" w:themeFill="accent5"/>
          </w:tcPr>
          <w:p w14:paraId="3546946A" w14:textId="77777777" w:rsidR="004D2378" w:rsidRPr="006F1FF4" w:rsidRDefault="004D2378" w:rsidP="004D2378">
            <w:pPr>
              <w:jc w:val="center"/>
              <w:rPr>
                <w:b/>
                <w:color w:val="FFFFFF" w:themeColor="background1"/>
                <w:sz w:val="20"/>
                <w:szCs w:val="20"/>
              </w:rPr>
            </w:pPr>
            <w:r w:rsidRPr="006F1FF4">
              <w:rPr>
                <w:b/>
                <w:color w:val="FFFFFF" w:themeColor="background1"/>
                <w:sz w:val="20"/>
                <w:szCs w:val="20"/>
              </w:rPr>
              <w:t>Formative Performance Task</w:t>
            </w:r>
          </w:p>
        </w:tc>
        <w:tc>
          <w:tcPr>
            <w:tcW w:w="2782" w:type="dxa"/>
            <w:shd w:val="clear" w:color="auto" w:fill="4472C4" w:themeFill="accent5"/>
          </w:tcPr>
          <w:p w14:paraId="6FB87DDF" w14:textId="77777777" w:rsidR="004D2378" w:rsidRPr="006F1FF4" w:rsidRDefault="004D2378" w:rsidP="004D2378">
            <w:pPr>
              <w:jc w:val="center"/>
              <w:rPr>
                <w:b/>
                <w:color w:val="FFFFFF" w:themeColor="background1"/>
                <w:sz w:val="20"/>
                <w:szCs w:val="20"/>
              </w:rPr>
            </w:pPr>
            <w:r w:rsidRPr="006F1FF4">
              <w:rPr>
                <w:b/>
                <w:color w:val="FFFFFF" w:themeColor="background1"/>
                <w:sz w:val="20"/>
                <w:szCs w:val="20"/>
              </w:rPr>
              <w:t>Formative Performance Task</w:t>
            </w:r>
          </w:p>
        </w:tc>
        <w:tc>
          <w:tcPr>
            <w:tcW w:w="2801" w:type="dxa"/>
            <w:shd w:val="clear" w:color="auto" w:fill="4472C4" w:themeFill="accent5"/>
          </w:tcPr>
          <w:p w14:paraId="13C1CC46" w14:textId="77777777" w:rsidR="004D2378" w:rsidRPr="006F1FF4" w:rsidRDefault="004D2378" w:rsidP="004D2378">
            <w:pPr>
              <w:jc w:val="center"/>
              <w:rPr>
                <w:b/>
                <w:color w:val="FFFFFF" w:themeColor="background1"/>
                <w:sz w:val="20"/>
                <w:szCs w:val="20"/>
              </w:rPr>
            </w:pPr>
            <w:r w:rsidRPr="006F1FF4">
              <w:rPr>
                <w:b/>
                <w:color w:val="FFFFFF" w:themeColor="background1"/>
                <w:sz w:val="20"/>
                <w:szCs w:val="20"/>
              </w:rPr>
              <w:t>Formative Performance Task</w:t>
            </w:r>
          </w:p>
        </w:tc>
        <w:tc>
          <w:tcPr>
            <w:tcW w:w="2869" w:type="dxa"/>
            <w:shd w:val="clear" w:color="auto" w:fill="4472C4" w:themeFill="accent5"/>
          </w:tcPr>
          <w:p w14:paraId="0CC66170" w14:textId="77777777" w:rsidR="004D2378" w:rsidRPr="006F1FF4" w:rsidRDefault="004D2378" w:rsidP="004D2378">
            <w:pPr>
              <w:rPr>
                <w:b/>
                <w:color w:val="FFFFFF" w:themeColor="background1"/>
                <w:sz w:val="20"/>
                <w:szCs w:val="20"/>
              </w:rPr>
            </w:pPr>
            <w:r w:rsidRPr="006F1FF4">
              <w:rPr>
                <w:b/>
                <w:color w:val="FFFFFF" w:themeColor="background1"/>
                <w:sz w:val="20"/>
                <w:szCs w:val="20"/>
              </w:rPr>
              <w:t>Formative Performance Task</w:t>
            </w:r>
          </w:p>
        </w:tc>
      </w:tr>
      <w:tr w:rsidR="004D2378" w14:paraId="1A6AB53A" w14:textId="77777777" w:rsidTr="00D86D36">
        <w:trPr>
          <w:trHeight w:val="1046"/>
        </w:trPr>
        <w:tc>
          <w:tcPr>
            <w:tcW w:w="2693" w:type="dxa"/>
            <w:vAlign w:val="center"/>
          </w:tcPr>
          <w:p w14:paraId="34C38D13" w14:textId="77777777" w:rsidR="004D2378" w:rsidRPr="00FC17B7" w:rsidRDefault="004D2378" w:rsidP="004D2378">
            <w:pPr>
              <w:pStyle w:val="Keypractices"/>
              <w:rPr>
                <w:b w:val="0"/>
                <w:noProof/>
                <w:color w:val="auto"/>
                <w:sz w:val="20"/>
                <w:szCs w:val="20"/>
              </w:rPr>
            </w:pPr>
            <w:r w:rsidRPr="00FC17B7">
              <w:rPr>
                <w:b w:val="0"/>
                <w:noProof/>
                <w:color w:val="auto"/>
                <w:sz w:val="20"/>
                <w:szCs w:val="20"/>
              </w:rPr>
              <w:t xml:space="preserve">Create a map that illustrates exchanged commodities and their movement along the trade routes. </w:t>
            </w:r>
          </w:p>
        </w:tc>
        <w:tc>
          <w:tcPr>
            <w:tcW w:w="2782" w:type="dxa"/>
            <w:vAlign w:val="center"/>
          </w:tcPr>
          <w:p w14:paraId="4D07D3B0" w14:textId="77777777" w:rsidR="004D2378" w:rsidRPr="006D2411" w:rsidRDefault="004D2378" w:rsidP="004D2378">
            <w:pPr>
              <w:pStyle w:val="Keypractices"/>
              <w:rPr>
                <w:b w:val="0"/>
                <w:noProof/>
                <w:color w:val="auto"/>
                <w:sz w:val="20"/>
                <w:szCs w:val="20"/>
              </w:rPr>
            </w:pPr>
            <w:r w:rsidRPr="006D2411">
              <w:rPr>
                <w:b w:val="0"/>
                <w:noProof/>
                <w:color w:val="auto"/>
                <w:sz w:val="20"/>
                <w:szCs w:val="20"/>
              </w:rPr>
              <w:t xml:space="preserve">Write a paragraph on the silk market’s impact on Chinese and Western societies. </w:t>
            </w:r>
          </w:p>
        </w:tc>
        <w:tc>
          <w:tcPr>
            <w:tcW w:w="2801" w:type="dxa"/>
            <w:vAlign w:val="center"/>
          </w:tcPr>
          <w:p w14:paraId="4050F336" w14:textId="77777777" w:rsidR="004D2378" w:rsidRPr="00093C4A" w:rsidRDefault="004D2378" w:rsidP="004D2378">
            <w:pPr>
              <w:pStyle w:val="Keypractices"/>
              <w:rPr>
                <w:b w:val="0"/>
                <w:noProof/>
                <w:color w:val="auto"/>
                <w:sz w:val="20"/>
                <w:szCs w:val="20"/>
              </w:rPr>
            </w:pPr>
            <w:r w:rsidRPr="00093C4A">
              <w:rPr>
                <w:b w:val="0"/>
                <w:noProof/>
                <w:color w:val="auto"/>
                <w:sz w:val="20"/>
                <w:szCs w:val="20"/>
              </w:rPr>
              <w:t xml:space="preserve">Create a T-chart that lists cultural and technological knowledge shared along the Silk Road. </w:t>
            </w:r>
          </w:p>
        </w:tc>
        <w:tc>
          <w:tcPr>
            <w:tcW w:w="2869" w:type="dxa"/>
            <w:vAlign w:val="center"/>
          </w:tcPr>
          <w:p w14:paraId="7C8F2426" w14:textId="77777777" w:rsidR="004D2378" w:rsidRPr="00284836" w:rsidRDefault="004D2378" w:rsidP="004D2378">
            <w:pPr>
              <w:pStyle w:val="Keypractices"/>
              <w:rPr>
                <w:b w:val="0"/>
                <w:noProof/>
                <w:color w:val="auto"/>
                <w:sz w:val="20"/>
                <w:szCs w:val="20"/>
              </w:rPr>
            </w:pPr>
            <w:r w:rsidRPr="00284836">
              <w:rPr>
                <w:b w:val="0"/>
                <w:noProof/>
                <w:color w:val="auto"/>
                <w:sz w:val="20"/>
                <w:szCs w:val="20"/>
              </w:rPr>
              <w:t xml:space="preserve">Propose a different name for the Silk Road and cite reasons for your suggestion. </w:t>
            </w:r>
          </w:p>
        </w:tc>
      </w:tr>
      <w:tr w:rsidR="004D2378" w14:paraId="2FBDB6CF" w14:textId="77777777" w:rsidTr="004D2378">
        <w:trPr>
          <w:cantSplit/>
          <w:trHeight w:val="70"/>
        </w:trPr>
        <w:tc>
          <w:tcPr>
            <w:tcW w:w="11145" w:type="dxa"/>
            <w:gridSpan w:val="4"/>
            <w:shd w:val="clear" w:color="auto" w:fill="E7E6E6" w:themeFill="background2"/>
            <w:vAlign w:val="center"/>
          </w:tcPr>
          <w:p w14:paraId="0AB72972" w14:textId="77777777" w:rsidR="004D2378" w:rsidRPr="006F1FF4" w:rsidRDefault="004D2378" w:rsidP="004D2378">
            <w:pPr>
              <w:jc w:val="center"/>
              <w:rPr>
                <w:b/>
              </w:rPr>
            </w:pPr>
            <w:r w:rsidRPr="006F1FF4">
              <w:rPr>
                <w:b/>
                <w:i/>
                <w:noProof/>
                <w:color w:val="000000" w:themeColor="text1"/>
              </w:rPr>
              <w:t>Integration of Inquiry Process and Skills</w:t>
            </w:r>
          </w:p>
        </w:tc>
      </w:tr>
      <w:tr w:rsidR="00DF4AD8" w:rsidRPr="005515B1" w14:paraId="26B6D97F" w14:textId="77777777" w:rsidTr="00D86D36">
        <w:trPr>
          <w:trHeight w:val="64"/>
        </w:trPr>
        <w:tc>
          <w:tcPr>
            <w:tcW w:w="2693" w:type="dxa"/>
            <w:shd w:val="clear" w:color="auto" w:fill="4472C4" w:themeFill="accent5"/>
          </w:tcPr>
          <w:p w14:paraId="76874AE7" w14:textId="4E4D806F" w:rsidR="00DF4AD8" w:rsidRPr="00FD6DB2" w:rsidRDefault="00DF4AD8" w:rsidP="00DF4AD8">
            <w:pPr>
              <w:jc w:val="center"/>
              <w:rPr>
                <w:b/>
                <w:noProof/>
                <w:color w:val="2F5496" w:themeColor="accent5" w:themeShade="BF"/>
                <w:sz w:val="16"/>
                <w:szCs w:val="16"/>
              </w:rPr>
            </w:pPr>
            <w:r w:rsidRPr="009C279D">
              <w:rPr>
                <w:b/>
                <w:color w:val="FFFFFF" w:themeColor="background1"/>
                <w:sz w:val="20"/>
                <w:szCs w:val="20"/>
              </w:rPr>
              <w:t>Supporting Question 1</w:t>
            </w:r>
          </w:p>
        </w:tc>
        <w:tc>
          <w:tcPr>
            <w:tcW w:w="2782" w:type="dxa"/>
            <w:shd w:val="clear" w:color="auto" w:fill="4472C4" w:themeFill="accent5"/>
          </w:tcPr>
          <w:p w14:paraId="3F5187FD" w14:textId="0E44FD85" w:rsidR="00DF4AD8" w:rsidRPr="00FD6DB2" w:rsidRDefault="00DF4AD8" w:rsidP="00DF4AD8">
            <w:pPr>
              <w:jc w:val="center"/>
              <w:rPr>
                <w:b/>
                <w:noProof/>
                <w:color w:val="2F5496" w:themeColor="accent5" w:themeShade="BF"/>
                <w:sz w:val="16"/>
                <w:szCs w:val="16"/>
              </w:rPr>
            </w:pPr>
            <w:r w:rsidRPr="009C279D">
              <w:rPr>
                <w:b/>
                <w:color w:val="FFFFFF" w:themeColor="background1"/>
                <w:sz w:val="20"/>
                <w:szCs w:val="20"/>
              </w:rPr>
              <w:t>Supporting Question 2</w:t>
            </w:r>
          </w:p>
        </w:tc>
        <w:tc>
          <w:tcPr>
            <w:tcW w:w="2801" w:type="dxa"/>
            <w:shd w:val="clear" w:color="auto" w:fill="4472C4" w:themeFill="accent5"/>
          </w:tcPr>
          <w:p w14:paraId="35DAC95B" w14:textId="07BE7D9C" w:rsidR="00DF4AD8" w:rsidRPr="00FD6DB2" w:rsidRDefault="00DF4AD8" w:rsidP="00DF4AD8">
            <w:pPr>
              <w:jc w:val="center"/>
              <w:rPr>
                <w:b/>
                <w:noProof/>
                <w:color w:val="2F5496" w:themeColor="accent5" w:themeShade="BF"/>
                <w:sz w:val="16"/>
                <w:szCs w:val="16"/>
              </w:rPr>
            </w:pPr>
            <w:r w:rsidRPr="009C279D">
              <w:rPr>
                <w:b/>
                <w:color w:val="FFFFFF" w:themeColor="background1"/>
                <w:sz w:val="20"/>
                <w:szCs w:val="20"/>
              </w:rPr>
              <w:t>Supporting Question 3</w:t>
            </w:r>
          </w:p>
        </w:tc>
        <w:tc>
          <w:tcPr>
            <w:tcW w:w="2869" w:type="dxa"/>
            <w:shd w:val="clear" w:color="auto" w:fill="4472C4" w:themeFill="accent5"/>
          </w:tcPr>
          <w:p w14:paraId="256B76BC" w14:textId="31E5762E" w:rsidR="00DF4AD8" w:rsidRPr="00912524" w:rsidRDefault="00DF4AD8" w:rsidP="00DF4AD8">
            <w:pPr>
              <w:pStyle w:val="Keypractices"/>
              <w:jc w:val="center"/>
              <w:rPr>
                <w:noProof/>
                <w:color w:val="2F5496" w:themeColor="accent5" w:themeShade="BF"/>
                <w:sz w:val="16"/>
                <w:szCs w:val="16"/>
              </w:rPr>
            </w:pPr>
            <w:r w:rsidRPr="009C279D">
              <w:rPr>
                <w:color w:val="FFFFFF" w:themeColor="background1"/>
                <w:sz w:val="20"/>
                <w:szCs w:val="20"/>
              </w:rPr>
              <w:t>Supporting Question 4</w:t>
            </w:r>
          </w:p>
        </w:tc>
      </w:tr>
      <w:tr w:rsidR="004D2378" w:rsidRPr="005515B1" w14:paraId="29995E29" w14:textId="77777777" w:rsidTr="00D86D36">
        <w:trPr>
          <w:trHeight w:val="371"/>
        </w:trPr>
        <w:tc>
          <w:tcPr>
            <w:tcW w:w="2693" w:type="dxa"/>
          </w:tcPr>
          <w:p w14:paraId="15AE567D" w14:textId="77777777" w:rsidR="004D2378" w:rsidRDefault="004D2378" w:rsidP="00E45DAF">
            <w:pPr>
              <w:rPr>
                <w:noProof/>
                <w:sz w:val="16"/>
                <w:szCs w:val="16"/>
              </w:rPr>
            </w:pPr>
            <w:r w:rsidRPr="00FD6DB2">
              <w:rPr>
                <w:b/>
                <w:noProof/>
                <w:color w:val="2F5496" w:themeColor="accent5" w:themeShade="BF"/>
                <w:sz w:val="16"/>
                <w:szCs w:val="16"/>
              </w:rPr>
              <w:t>Connect:</w:t>
            </w:r>
            <w:r w:rsidRPr="00912524">
              <w:rPr>
                <w:noProof/>
                <w:color w:val="2F5496" w:themeColor="accent5" w:themeShade="BF"/>
                <w:sz w:val="16"/>
                <w:szCs w:val="16"/>
              </w:rPr>
              <w:t xml:space="preserve"> </w:t>
            </w:r>
            <w:r w:rsidR="0062222F">
              <w:rPr>
                <w:b/>
                <w:noProof/>
                <w:sz w:val="16"/>
                <w:szCs w:val="16"/>
              </w:rPr>
              <w:t xml:space="preserve">States and verifies what is known and makes connections to prior knowledge </w:t>
            </w:r>
            <w:r w:rsidR="0062222F">
              <w:rPr>
                <w:noProof/>
                <w:sz w:val="16"/>
                <w:szCs w:val="16"/>
              </w:rPr>
              <w:t>about the Silk Road by brainstorming what the “Silk Road” title implies about the trade network.</w:t>
            </w:r>
          </w:p>
          <w:p w14:paraId="4EFAA1E1" w14:textId="098EC120" w:rsidR="00D86D36" w:rsidRPr="00E45DAF" w:rsidRDefault="00D86D36" w:rsidP="00E45DAF">
            <w:pPr>
              <w:rPr>
                <w:noProof/>
                <w:color w:val="000000" w:themeColor="text1"/>
                <w:sz w:val="16"/>
                <w:szCs w:val="16"/>
              </w:rPr>
            </w:pPr>
            <w:r w:rsidRPr="00D86D36">
              <w:rPr>
                <w:b/>
                <w:noProof/>
                <w:sz w:val="16"/>
                <w:szCs w:val="16"/>
              </w:rPr>
              <w:t>Graphic Organizer:</w:t>
            </w:r>
            <w:r>
              <w:rPr>
                <w:noProof/>
                <w:sz w:val="16"/>
                <w:szCs w:val="16"/>
              </w:rPr>
              <w:t xml:space="preserve"> </w:t>
            </w:r>
            <w:hyperlink r:id="rId7" w:anchor="connect14" w:history="1">
              <w:r w:rsidRPr="00840EF3">
                <w:rPr>
                  <w:rStyle w:val="Hyperlink"/>
                  <w:b/>
                  <w:sz w:val="16"/>
                  <w:szCs w:val="16"/>
                </w:rPr>
                <w:t>Connect#14</w:t>
              </w:r>
            </w:hyperlink>
          </w:p>
        </w:tc>
        <w:tc>
          <w:tcPr>
            <w:tcW w:w="2782" w:type="dxa"/>
          </w:tcPr>
          <w:p w14:paraId="00210930" w14:textId="27457EBC" w:rsidR="004D2378" w:rsidRPr="00FB7BC9" w:rsidRDefault="004D2378" w:rsidP="00E45DAF">
            <w:pPr>
              <w:rPr>
                <w:rFonts w:ascii="Calibri" w:hAnsi="Calibri"/>
                <w:b/>
                <w:sz w:val="18"/>
                <w:szCs w:val="18"/>
              </w:rPr>
            </w:pPr>
            <w:r w:rsidRPr="00FD6DB2">
              <w:rPr>
                <w:b/>
                <w:noProof/>
                <w:color w:val="2F5496" w:themeColor="accent5" w:themeShade="BF"/>
                <w:sz w:val="16"/>
                <w:szCs w:val="16"/>
              </w:rPr>
              <w:t>Connect</w:t>
            </w:r>
            <w:r w:rsidRPr="00912524">
              <w:rPr>
                <w:noProof/>
                <w:color w:val="2F5496" w:themeColor="accent5" w:themeShade="BF"/>
                <w:sz w:val="16"/>
                <w:szCs w:val="16"/>
              </w:rPr>
              <w:t xml:space="preserve">: </w:t>
            </w:r>
          </w:p>
        </w:tc>
        <w:tc>
          <w:tcPr>
            <w:tcW w:w="2801" w:type="dxa"/>
          </w:tcPr>
          <w:p w14:paraId="0E6A1EC1" w14:textId="4A8DC99A" w:rsidR="004D2378" w:rsidRPr="00FB7BC9" w:rsidRDefault="004D2378" w:rsidP="00E45DAF">
            <w:pPr>
              <w:rPr>
                <w:rFonts w:ascii="Calibri" w:hAnsi="Calibri"/>
                <w:b/>
                <w:sz w:val="18"/>
                <w:szCs w:val="18"/>
              </w:rPr>
            </w:pPr>
            <w:r w:rsidRPr="00FD6DB2">
              <w:rPr>
                <w:b/>
                <w:noProof/>
                <w:color w:val="2F5496" w:themeColor="accent5" w:themeShade="BF"/>
                <w:sz w:val="16"/>
                <w:szCs w:val="16"/>
              </w:rPr>
              <w:t>Connect:</w:t>
            </w:r>
            <w:r w:rsidRPr="00912524">
              <w:rPr>
                <w:noProof/>
                <w:color w:val="2F5496" w:themeColor="accent5" w:themeShade="BF"/>
                <w:sz w:val="16"/>
                <w:szCs w:val="16"/>
              </w:rPr>
              <w:t xml:space="preserve"> </w:t>
            </w:r>
            <w:r>
              <w:rPr>
                <w:b/>
                <w:noProof/>
                <w:color w:val="000000" w:themeColor="text1"/>
                <w:sz w:val="16"/>
                <w:szCs w:val="16"/>
              </w:rPr>
              <w:t xml:space="preserve"> </w:t>
            </w:r>
          </w:p>
        </w:tc>
        <w:tc>
          <w:tcPr>
            <w:tcW w:w="2869" w:type="dxa"/>
          </w:tcPr>
          <w:p w14:paraId="182A7AF4" w14:textId="01931A3C" w:rsidR="004D2378" w:rsidRDefault="004D2378" w:rsidP="00A8230E">
            <w:pPr>
              <w:pStyle w:val="Keypractices"/>
              <w:ind w:left="0"/>
              <w:rPr>
                <w:b w:val="0"/>
                <w:noProof/>
                <w:color w:val="auto"/>
                <w:sz w:val="16"/>
                <w:szCs w:val="16"/>
              </w:rPr>
            </w:pPr>
            <w:r w:rsidRPr="00912524">
              <w:rPr>
                <w:noProof/>
                <w:color w:val="2F5496" w:themeColor="accent5" w:themeShade="BF"/>
                <w:sz w:val="16"/>
                <w:szCs w:val="16"/>
              </w:rPr>
              <w:t>Connect</w:t>
            </w:r>
            <w:r w:rsidRPr="00912524">
              <w:rPr>
                <w:noProof/>
                <w:color w:val="auto"/>
                <w:sz w:val="16"/>
                <w:szCs w:val="16"/>
              </w:rPr>
              <w:t xml:space="preserve">: </w:t>
            </w:r>
            <w:r w:rsidRPr="00A8230E">
              <w:rPr>
                <w:noProof/>
                <w:color w:val="auto"/>
                <w:sz w:val="16"/>
                <w:szCs w:val="16"/>
              </w:rPr>
              <w:t>Develops a schema or mind map to express the big idea and the relationships among supporting ideas and topics of interest</w:t>
            </w:r>
            <w:r w:rsidRPr="00CD3586">
              <w:rPr>
                <w:b w:val="0"/>
                <w:noProof/>
                <w:color w:val="auto"/>
                <w:sz w:val="16"/>
                <w:szCs w:val="16"/>
              </w:rPr>
              <w:t xml:space="preserve"> ab</w:t>
            </w:r>
            <w:r>
              <w:rPr>
                <w:b w:val="0"/>
                <w:noProof/>
                <w:color w:val="auto"/>
                <w:sz w:val="16"/>
                <w:szCs w:val="16"/>
              </w:rPr>
              <w:t xml:space="preserve">out </w:t>
            </w:r>
            <w:r w:rsidR="00A8230E">
              <w:rPr>
                <w:b w:val="0"/>
                <w:noProof/>
                <w:color w:val="auto"/>
                <w:sz w:val="16"/>
                <w:szCs w:val="16"/>
              </w:rPr>
              <w:t>this trade network.</w:t>
            </w:r>
            <w:r>
              <w:rPr>
                <w:b w:val="0"/>
                <w:noProof/>
                <w:color w:val="auto"/>
                <w:sz w:val="16"/>
                <w:szCs w:val="16"/>
              </w:rPr>
              <w:t xml:space="preserve">  </w:t>
            </w:r>
          </w:p>
          <w:p w14:paraId="30BBA443" w14:textId="5E27A1DF" w:rsidR="004D2378" w:rsidRPr="00FB7BC9" w:rsidRDefault="004D2378" w:rsidP="00A8230E">
            <w:pPr>
              <w:pStyle w:val="Keypractices"/>
              <w:ind w:left="0"/>
              <w:rPr>
                <w:noProof/>
                <w:color w:val="auto"/>
                <w:szCs w:val="18"/>
              </w:rPr>
            </w:pPr>
            <w:r>
              <w:rPr>
                <w:noProof/>
                <w:color w:val="auto"/>
                <w:sz w:val="16"/>
                <w:szCs w:val="16"/>
              </w:rPr>
              <w:t xml:space="preserve">Graphic Organizer: </w:t>
            </w:r>
            <w:hyperlink r:id="rId8" w:anchor="connect20" w:history="1">
              <w:r w:rsidR="00D86D36" w:rsidRPr="00840EF3">
                <w:rPr>
                  <w:rStyle w:val="Hyperlink"/>
                  <w:rFonts w:eastAsia="Calibri" w:cs="Calibri"/>
                  <w:bCs/>
                  <w:sz w:val="16"/>
                  <w:szCs w:val="16"/>
                </w:rPr>
                <w:t>Connect#20</w:t>
              </w:r>
            </w:hyperlink>
          </w:p>
        </w:tc>
      </w:tr>
      <w:tr w:rsidR="004D2378" w14:paraId="66DB6008" w14:textId="77777777" w:rsidTr="00D86D36">
        <w:trPr>
          <w:trHeight w:val="650"/>
        </w:trPr>
        <w:tc>
          <w:tcPr>
            <w:tcW w:w="2693" w:type="dxa"/>
          </w:tcPr>
          <w:p w14:paraId="27B4BB6E" w14:textId="6478198E" w:rsidR="0062222F" w:rsidRDefault="004D2378" w:rsidP="004D2378">
            <w:pPr>
              <w:rPr>
                <w:color w:val="000000" w:themeColor="text1"/>
                <w:sz w:val="16"/>
                <w:szCs w:val="16"/>
              </w:rPr>
            </w:pPr>
            <w:r w:rsidRPr="007733DD">
              <w:rPr>
                <w:b/>
                <w:color w:val="2F5496" w:themeColor="accent5" w:themeShade="BF"/>
                <w:sz w:val="16"/>
                <w:szCs w:val="16"/>
              </w:rPr>
              <w:t>Wonder:</w:t>
            </w:r>
            <w:r w:rsidRPr="007733DD">
              <w:rPr>
                <w:color w:val="2F5496" w:themeColor="accent5" w:themeShade="BF"/>
                <w:sz w:val="16"/>
                <w:szCs w:val="16"/>
              </w:rPr>
              <w:t xml:space="preserve"> </w:t>
            </w:r>
            <w:r w:rsidRPr="0062222F">
              <w:rPr>
                <w:b/>
                <w:color w:val="000000" w:themeColor="text1"/>
                <w:sz w:val="16"/>
                <w:szCs w:val="16"/>
              </w:rPr>
              <w:t>Assesses questions to determine which can be answered by simple facts, which cannot be answered, and which would lead to an interesting inquiry</w:t>
            </w:r>
            <w:r w:rsidRPr="00FD6DB2">
              <w:rPr>
                <w:color w:val="000000" w:themeColor="text1"/>
                <w:sz w:val="16"/>
                <w:szCs w:val="16"/>
              </w:rPr>
              <w:t xml:space="preserve"> about </w:t>
            </w:r>
            <w:r w:rsidR="0062222F">
              <w:rPr>
                <w:color w:val="000000" w:themeColor="text1"/>
                <w:sz w:val="16"/>
                <w:szCs w:val="16"/>
              </w:rPr>
              <w:t>the Silk Road.</w:t>
            </w:r>
            <w:r w:rsidRPr="00FD6DB2">
              <w:rPr>
                <w:color w:val="000000" w:themeColor="text1"/>
                <w:sz w:val="16"/>
                <w:szCs w:val="16"/>
              </w:rPr>
              <w:t xml:space="preserve"> </w:t>
            </w:r>
          </w:p>
          <w:p w14:paraId="7BBE234E" w14:textId="31323EAA" w:rsidR="004D2378" w:rsidRPr="00FB7BC9" w:rsidRDefault="004D2378" w:rsidP="0062222F">
            <w:pPr>
              <w:rPr>
                <w:rFonts w:ascii="Calibri" w:hAnsi="Calibri"/>
                <w:b/>
                <w:sz w:val="18"/>
                <w:szCs w:val="18"/>
              </w:rPr>
            </w:pPr>
            <w:r w:rsidRPr="00FD6DB2">
              <w:rPr>
                <w:b/>
                <w:color w:val="000000" w:themeColor="text1"/>
                <w:sz w:val="16"/>
                <w:szCs w:val="16"/>
              </w:rPr>
              <w:t>Graphic Organizer:</w:t>
            </w:r>
            <w:r w:rsidRPr="00FD6DB2">
              <w:rPr>
                <w:color w:val="000000" w:themeColor="text1"/>
                <w:sz w:val="16"/>
                <w:szCs w:val="16"/>
              </w:rPr>
              <w:t xml:space="preserve"> </w:t>
            </w:r>
            <w:hyperlink r:id="rId9" w:anchor="wonder8" w:history="1">
              <w:r w:rsidR="00D86D36" w:rsidRPr="00840EF3">
                <w:rPr>
                  <w:rStyle w:val="Hyperlink"/>
                  <w:rFonts w:ascii="Calibri" w:eastAsia="Calibri" w:hAnsi="Calibri" w:cs="Calibri"/>
                  <w:b/>
                  <w:bCs/>
                  <w:sz w:val="16"/>
                  <w:szCs w:val="16"/>
                </w:rPr>
                <w:t>Wonder#8</w:t>
              </w:r>
            </w:hyperlink>
          </w:p>
        </w:tc>
        <w:tc>
          <w:tcPr>
            <w:tcW w:w="2782" w:type="dxa"/>
          </w:tcPr>
          <w:p w14:paraId="34D7F35F" w14:textId="77777777" w:rsidR="00E45DAF" w:rsidRDefault="004D2378" w:rsidP="004D2378">
            <w:pPr>
              <w:rPr>
                <w:noProof/>
                <w:color w:val="000000" w:themeColor="text1"/>
                <w:sz w:val="16"/>
                <w:szCs w:val="16"/>
              </w:rPr>
            </w:pPr>
            <w:r w:rsidRPr="00912524">
              <w:rPr>
                <w:b/>
                <w:noProof/>
                <w:color w:val="2F5496" w:themeColor="accent5" w:themeShade="BF"/>
                <w:sz w:val="16"/>
                <w:szCs w:val="16"/>
              </w:rPr>
              <w:t xml:space="preserve">Wonder: </w:t>
            </w:r>
            <w:r w:rsidRPr="00E45DAF">
              <w:rPr>
                <w:b/>
                <w:noProof/>
                <w:color w:val="000000" w:themeColor="text1"/>
                <w:sz w:val="16"/>
                <w:szCs w:val="16"/>
              </w:rPr>
              <w:t>Analyzes and evaluates what is known, observed, or experienced to form tentative thesis or hypothesis</w:t>
            </w:r>
            <w:r>
              <w:rPr>
                <w:noProof/>
                <w:color w:val="000000" w:themeColor="text1"/>
                <w:sz w:val="16"/>
                <w:szCs w:val="16"/>
              </w:rPr>
              <w:t xml:space="preserve"> about the importance of silk. </w:t>
            </w:r>
          </w:p>
          <w:p w14:paraId="485D746D" w14:textId="0196F829" w:rsidR="004D2378" w:rsidRPr="00FB7BC9" w:rsidRDefault="004D2378" w:rsidP="00E45DAF">
            <w:pPr>
              <w:rPr>
                <w:rFonts w:ascii="Calibri" w:hAnsi="Calibri"/>
                <w:b/>
                <w:sz w:val="18"/>
                <w:szCs w:val="18"/>
              </w:rPr>
            </w:pPr>
            <w:r>
              <w:rPr>
                <w:b/>
                <w:noProof/>
                <w:color w:val="000000" w:themeColor="text1"/>
                <w:sz w:val="16"/>
                <w:szCs w:val="16"/>
              </w:rPr>
              <w:t>Graphic Organizer</w:t>
            </w:r>
            <w:r>
              <w:rPr>
                <w:noProof/>
                <w:color w:val="000000" w:themeColor="text1"/>
                <w:sz w:val="16"/>
                <w:szCs w:val="16"/>
              </w:rPr>
              <w:t>:</w:t>
            </w:r>
            <w:r w:rsidRPr="00D86D36">
              <w:rPr>
                <w:b/>
                <w:noProof/>
                <w:color w:val="000000" w:themeColor="text1"/>
                <w:sz w:val="16"/>
                <w:szCs w:val="16"/>
              </w:rPr>
              <w:t xml:space="preserve"> </w:t>
            </w:r>
            <w:hyperlink r:id="rId10" w:anchor="wonder12" w:history="1">
              <w:r w:rsidR="00D86D36" w:rsidRPr="00D86D36">
                <w:rPr>
                  <w:rStyle w:val="Hyperlink"/>
                  <w:b/>
                  <w:sz w:val="16"/>
                  <w:szCs w:val="16"/>
                </w:rPr>
                <w:t>Wonder#12</w:t>
              </w:r>
            </w:hyperlink>
          </w:p>
        </w:tc>
        <w:tc>
          <w:tcPr>
            <w:tcW w:w="2801" w:type="dxa"/>
          </w:tcPr>
          <w:p w14:paraId="444854A3" w14:textId="4835540C" w:rsidR="004D2378" w:rsidRDefault="004D2378" w:rsidP="00E45DAF">
            <w:pPr>
              <w:pStyle w:val="Keypractices"/>
              <w:ind w:left="0"/>
              <w:rPr>
                <w:b w:val="0"/>
                <w:noProof/>
                <w:color w:val="000000" w:themeColor="text1"/>
                <w:sz w:val="16"/>
                <w:szCs w:val="16"/>
              </w:rPr>
            </w:pPr>
            <w:r w:rsidRPr="00912524">
              <w:rPr>
                <w:noProof/>
                <w:color w:val="2F5496" w:themeColor="accent5" w:themeShade="BF"/>
                <w:sz w:val="16"/>
                <w:szCs w:val="16"/>
              </w:rPr>
              <w:t xml:space="preserve">Wonder: </w:t>
            </w:r>
            <w:r w:rsidR="00E45DAF" w:rsidRPr="00E45DAF">
              <w:rPr>
                <w:noProof/>
                <w:color w:val="000000" w:themeColor="text1"/>
                <w:sz w:val="16"/>
                <w:szCs w:val="16"/>
              </w:rPr>
              <w:t>Focuses the purpose of the research by formulating specific questions to be answered</w:t>
            </w:r>
            <w:r>
              <w:rPr>
                <w:b w:val="0"/>
                <w:noProof/>
                <w:color w:val="000000" w:themeColor="text1"/>
                <w:sz w:val="16"/>
                <w:szCs w:val="16"/>
              </w:rPr>
              <w:t xml:space="preserve"> about </w:t>
            </w:r>
            <w:r w:rsidR="001E27F9">
              <w:rPr>
                <w:b w:val="0"/>
                <w:noProof/>
                <w:color w:val="000000" w:themeColor="text1"/>
                <w:sz w:val="16"/>
                <w:szCs w:val="16"/>
              </w:rPr>
              <w:t>what else might have been shared</w:t>
            </w:r>
            <w:r>
              <w:rPr>
                <w:b w:val="0"/>
                <w:noProof/>
                <w:color w:val="000000" w:themeColor="text1"/>
                <w:sz w:val="16"/>
                <w:szCs w:val="16"/>
              </w:rPr>
              <w:t xml:space="preserve"> on </w:t>
            </w:r>
            <w:r w:rsidR="00E45DAF">
              <w:rPr>
                <w:b w:val="0"/>
                <w:noProof/>
                <w:color w:val="000000" w:themeColor="text1"/>
                <w:sz w:val="16"/>
                <w:szCs w:val="16"/>
              </w:rPr>
              <w:t>the Silk Road.</w:t>
            </w:r>
            <w:r>
              <w:rPr>
                <w:b w:val="0"/>
                <w:noProof/>
                <w:color w:val="000000" w:themeColor="text1"/>
                <w:sz w:val="16"/>
                <w:szCs w:val="16"/>
              </w:rPr>
              <w:t xml:space="preserve">   </w:t>
            </w:r>
          </w:p>
          <w:p w14:paraId="25E3BF4B" w14:textId="7D66CF90" w:rsidR="004D2378" w:rsidRPr="00FB7BC9" w:rsidRDefault="004D2378" w:rsidP="00E45DAF">
            <w:pPr>
              <w:pStyle w:val="Keypractices"/>
              <w:ind w:left="0"/>
              <w:rPr>
                <w:szCs w:val="18"/>
              </w:rPr>
            </w:pPr>
          </w:p>
        </w:tc>
        <w:tc>
          <w:tcPr>
            <w:tcW w:w="2869" w:type="dxa"/>
          </w:tcPr>
          <w:p w14:paraId="2D2E5E10" w14:textId="5B3D2C91" w:rsidR="004D2378" w:rsidRPr="00FB7BC9" w:rsidRDefault="004D2378" w:rsidP="00A8230E">
            <w:pPr>
              <w:pStyle w:val="Keypractices"/>
              <w:ind w:left="0"/>
              <w:rPr>
                <w:szCs w:val="18"/>
              </w:rPr>
            </w:pPr>
            <w:r w:rsidRPr="00912524">
              <w:rPr>
                <w:noProof/>
                <w:color w:val="2F5496" w:themeColor="accent5" w:themeShade="BF"/>
                <w:sz w:val="16"/>
                <w:szCs w:val="16"/>
              </w:rPr>
              <w:t xml:space="preserve">Wonder: </w:t>
            </w:r>
            <w:r w:rsidRPr="00A8230E">
              <w:rPr>
                <w:noProof/>
                <w:color w:val="000000" w:themeColor="text1"/>
                <w:sz w:val="16"/>
                <w:szCs w:val="16"/>
              </w:rPr>
              <w:t>Determines the kind of information needed to investigate the complexities of t</w:t>
            </w:r>
            <w:r w:rsidR="00A8230E" w:rsidRPr="00A8230E">
              <w:rPr>
                <w:noProof/>
                <w:color w:val="000000" w:themeColor="text1"/>
                <w:sz w:val="16"/>
                <w:szCs w:val="16"/>
              </w:rPr>
              <w:t xml:space="preserve">he topic and whether </w:t>
            </w:r>
            <w:r w:rsidRPr="00A8230E">
              <w:rPr>
                <w:noProof/>
                <w:color w:val="000000" w:themeColor="text1"/>
                <w:sz w:val="16"/>
                <w:szCs w:val="16"/>
              </w:rPr>
              <w:t>different points of view will be important.</w:t>
            </w:r>
          </w:p>
        </w:tc>
      </w:tr>
      <w:tr w:rsidR="004D2378" w14:paraId="13366406" w14:textId="77777777" w:rsidTr="00D86D36">
        <w:trPr>
          <w:trHeight w:val="850"/>
        </w:trPr>
        <w:tc>
          <w:tcPr>
            <w:tcW w:w="2693" w:type="dxa"/>
          </w:tcPr>
          <w:p w14:paraId="447324B5" w14:textId="77777777" w:rsidR="004D2378" w:rsidRDefault="004D2378" w:rsidP="0062222F">
            <w:pPr>
              <w:rPr>
                <w:rFonts w:ascii="Calibri" w:hAnsi="Calibri"/>
                <w:noProof/>
                <w:color w:val="000000" w:themeColor="text1"/>
                <w:sz w:val="16"/>
                <w:szCs w:val="16"/>
              </w:rPr>
            </w:pPr>
            <w:r w:rsidRPr="00912524">
              <w:rPr>
                <w:rFonts w:ascii="Calibri" w:hAnsi="Calibri"/>
                <w:b/>
                <w:noProof/>
                <w:color w:val="2F5496" w:themeColor="accent5" w:themeShade="BF"/>
                <w:sz w:val="16"/>
                <w:szCs w:val="16"/>
              </w:rPr>
              <w:t xml:space="preserve">Investigate: </w:t>
            </w:r>
            <w:r w:rsidR="00E45DAF" w:rsidRPr="00E45DAF">
              <w:rPr>
                <w:rFonts w:ascii="Calibri" w:hAnsi="Calibri"/>
                <w:b/>
                <w:noProof/>
                <w:color w:val="000000" w:themeColor="text1"/>
                <w:sz w:val="16"/>
                <w:szCs w:val="16"/>
              </w:rPr>
              <w:t>Uses different formats as sources of information</w:t>
            </w:r>
            <w:r w:rsidR="00E45DAF">
              <w:rPr>
                <w:rFonts w:ascii="Calibri" w:hAnsi="Calibri"/>
                <w:noProof/>
                <w:color w:val="000000" w:themeColor="text1"/>
                <w:sz w:val="16"/>
                <w:szCs w:val="16"/>
              </w:rPr>
              <w:t xml:space="preserve"> by</w:t>
            </w:r>
            <w:r w:rsidR="0062222F">
              <w:rPr>
                <w:rFonts w:ascii="Calibri" w:hAnsi="Calibri"/>
                <w:noProof/>
                <w:color w:val="000000" w:themeColor="text1"/>
                <w:sz w:val="16"/>
                <w:szCs w:val="16"/>
              </w:rPr>
              <w:t xml:space="preserve"> reading an excerpt from Marco Polo’s travelogue</w:t>
            </w:r>
            <w:r w:rsidR="00E45DAF">
              <w:rPr>
                <w:rFonts w:ascii="Calibri" w:hAnsi="Calibri"/>
                <w:noProof/>
                <w:color w:val="000000" w:themeColor="text1"/>
                <w:sz w:val="16"/>
                <w:szCs w:val="16"/>
              </w:rPr>
              <w:t xml:space="preserve"> and articles describing the trading of various commodities in greater detail and by examining maps of various scales.</w:t>
            </w:r>
          </w:p>
          <w:p w14:paraId="5E1BA232" w14:textId="02331910" w:rsidR="00D86D36" w:rsidRPr="0062222F" w:rsidRDefault="00D86D36" w:rsidP="0062222F">
            <w:pPr>
              <w:rPr>
                <w:rFonts w:ascii="Calibri" w:hAnsi="Calibri"/>
                <w:noProof/>
                <w:color w:val="000000" w:themeColor="text1"/>
                <w:sz w:val="16"/>
                <w:szCs w:val="16"/>
              </w:rPr>
            </w:pPr>
            <w:r w:rsidRPr="00D86D36">
              <w:rPr>
                <w:rFonts w:ascii="Calibri" w:hAnsi="Calibri"/>
                <w:b/>
                <w:noProof/>
                <w:color w:val="000000" w:themeColor="text1"/>
                <w:sz w:val="16"/>
                <w:szCs w:val="16"/>
              </w:rPr>
              <w:t>Graphic Organizer</w:t>
            </w:r>
            <w:r>
              <w:rPr>
                <w:rFonts w:ascii="Calibri" w:hAnsi="Calibri"/>
                <w:noProof/>
                <w:color w:val="000000" w:themeColor="text1"/>
                <w:sz w:val="16"/>
                <w:szCs w:val="16"/>
              </w:rPr>
              <w:t xml:space="preserve">: </w:t>
            </w:r>
            <w:hyperlink r:id="rId11" w:anchor="investigate75" w:history="1">
              <w:r w:rsidRPr="00840EF3">
                <w:rPr>
                  <w:rStyle w:val="Hyperlink"/>
                  <w:b/>
                  <w:spacing w:val="-1"/>
                  <w:sz w:val="16"/>
                  <w:szCs w:val="16"/>
                </w:rPr>
                <w:t>Investigate#75</w:t>
              </w:r>
            </w:hyperlink>
          </w:p>
        </w:tc>
        <w:tc>
          <w:tcPr>
            <w:tcW w:w="2782" w:type="dxa"/>
          </w:tcPr>
          <w:p w14:paraId="0E1A9E5A" w14:textId="7A8710E3" w:rsidR="00E45DAF" w:rsidRPr="00E45DAF" w:rsidRDefault="004D2378" w:rsidP="004D2378">
            <w:pPr>
              <w:rPr>
                <w:rFonts w:ascii="Calibri" w:hAnsi="Calibri"/>
                <w:noProof/>
                <w:color w:val="000000" w:themeColor="text1"/>
                <w:sz w:val="16"/>
                <w:szCs w:val="16"/>
              </w:rPr>
            </w:pPr>
            <w:r w:rsidRPr="00912524">
              <w:rPr>
                <w:rFonts w:ascii="Calibri" w:hAnsi="Calibri"/>
                <w:b/>
                <w:noProof/>
                <w:color w:val="2F5496" w:themeColor="accent5" w:themeShade="BF"/>
                <w:sz w:val="16"/>
                <w:szCs w:val="16"/>
              </w:rPr>
              <w:t>Investigate:</w:t>
            </w:r>
            <w:r w:rsidR="00E45DAF">
              <w:rPr>
                <w:rFonts w:ascii="Calibri" w:hAnsi="Calibri"/>
                <w:b/>
                <w:noProof/>
                <w:color w:val="2F5496" w:themeColor="accent5" w:themeShade="BF"/>
                <w:sz w:val="16"/>
                <w:szCs w:val="16"/>
              </w:rPr>
              <w:t xml:space="preserve"> </w:t>
            </w:r>
            <w:r w:rsidR="00E45DAF">
              <w:rPr>
                <w:rFonts w:ascii="Calibri" w:hAnsi="Calibri"/>
                <w:b/>
                <w:noProof/>
                <w:color w:val="000000" w:themeColor="text1"/>
                <w:sz w:val="16"/>
                <w:szCs w:val="16"/>
              </w:rPr>
              <w:t>Takes notes using one or more of a variety of notetaking strategies</w:t>
            </w:r>
            <w:r>
              <w:rPr>
                <w:rFonts w:ascii="Calibri" w:hAnsi="Calibri"/>
                <w:noProof/>
                <w:color w:val="000000" w:themeColor="text1"/>
                <w:sz w:val="16"/>
                <w:szCs w:val="16"/>
              </w:rPr>
              <w:t xml:space="preserve"> </w:t>
            </w:r>
            <w:r w:rsidR="00E45DAF">
              <w:rPr>
                <w:rFonts w:ascii="Calibri" w:hAnsi="Calibri"/>
                <w:noProof/>
                <w:color w:val="000000" w:themeColor="text1"/>
                <w:sz w:val="16"/>
                <w:szCs w:val="16"/>
              </w:rPr>
              <w:t>while reading a description of the functionality of silk and a description of the role, value, and uses of silk.</w:t>
            </w:r>
          </w:p>
          <w:p w14:paraId="573AB388" w14:textId="77777777" w:rsidR="00D86D36" w:rsidRDefault="004D2378" w:rsidP="00D86D36">
            <w:pPr>
              <w:rPr>
                <w:rFonts w:ascii="Calibri" w:hAnsi="Calibri"/>
                <w:b/>
                <w:noProof/>
                <w:color w:val="000000" w:themeColor="text1"/>
                <w:sz w:val="16"/>
                <w:szCs w:val="16"/>
              </w:rPr>
            </w:pPr>
            <w:r>
              <w:rPr>
                <w:rFonts w:ascii="Calibri" w:hAnsi="Calibri"/>
                <w:b/>
                <w:noProof/>
                <w:color w:val="000000" w:themeColor="text1"/>
                <w:sz w:val="16"/>
                <w:szCs w:val="16"/>
              </w:rPr>
              <w:t>Graphic Organizer:</w:t>
            </w:r>
            <w:r>
              <w:rPr>
                <w:rFonts w:ascii="Calibri" w:hAnsi="Calibri"/>
                <w:noProof/>
                <w:color w:val="000000" w:themeColor="text1"/>
                <w:sz w:val="16"/>
                <w:szCs w:val="16"/>
              </w:rPr>
              <w:t xml:space="preserve"> </w:t>
            </w:r>
            <w:hyperlink r:id="rId12" w:anchor="investigate85" w:history="1">
              <w:r w:rsidR="00D86D36" w:rsidRPr="00840EF3">
                <w:rPr>
                  <w:rStyle w:val="Hyperlink"/>
                  <w:b/>
                  <w:sz w:val="16"/>
                  <w:szCs w:val="16"/>
                </w:rPr>
                <w:t>Investigate#85</w:t>
              </w:r>
            </w:hyperlink>
          </w:p>
          <w:p w14:paraId="652A30A7" w14:textId="2E398876" w:rsidR="004D2378" w:rsidRPr="00FB7BC9" w:rsidRDefault="004D2378" w:rsidP="00E45DAF">
            <w:pPr>
              <w:rPr>
                <w:rFonts w:ascii="Calibri" w:hAnsi="Calibri"/>
                <w:b/>
                <w:sz w:val="18"/>
                <w:szCs w:val="18"/>
              </w:rPr>
            </w:pPr>
          </w:p>
        </w:tc>
        <w:tc>
          <w:tcPr>
            <w:tcW w:w="2801" w:type="dxa"/>
          </w:tcPr>
          <w:p w14:paraId="7DAC1AA0" w14:textId="49672697" w:rsidR="004D2378" w:rsidRPr="00E45DAF" w:rsidRDefault="004D2378" w:rsidP="00E45DAF">
            <w:pPr>
              <w:rPr>
                <w:rFonts w:ascii="Calibri" w:hAnsi="Calibri"/>
                <w:noProof/>
                <w:color w:val="000000" w:themeColor="text1"/>
                <w:sz w:val="16"/>
                <w:szCs w:val="16"/>
              </w:rPr>
            </w:pPr>
            <w:r w:rsidRPr="00912524">
              <w:rPr>
                <w:rFonts w:ascii="Calibri" w:hAnsi="Calibri"/>
                <w:b/>
                <w:noProof/>
                <w:color w:val="2F5496" w:themeColor="accent5" w:themeShade="BF"/>
                <w:sz w:val="16"/>
                <w:szCs w:val="16"/>
              </w:rPr>
              <w:t>Investigate:</w:t>
            </w:r>
            <w:r>
              <w:rPr>
                <w:rFonts w:ascii="Calibri" w:hAnsi="Calibri"/>
                <w:noProof/>
                <w:color w:val="000000" w:themeColor="text1"/>
                <w:sz w:val="16"/>
                <w:szCs w:val="16"/>
              </w:rPr>
              <w:t xml:space="preserve"> </w:t>
            </w:r>
            <w:r w:rsidR="00A8230E">
              <w:rPr>
                <w:rFonts w:ascii="Calibri" w:hAnsi="Calibri"/>
                <w:b/>
                <w:noProof/>
                <w:color w:val="000000" w:themeColor="text1"/>
                <w:sz w:val="16"/>
                <w:szCs w:val="16"/>
              </w:rPr>
              <w:t>Uses a variety of sear</w:t>
            </w:r>
            <w:r w:rsidR="001E27F9">
              <w:rPr>
                <w:rFonts w:ascii="Calibri" w:hAnsi="Calibri"/>
                <w:b/>
                <w:noProof/>
                <w:color w:val="000000" w:themeColor="text1"/>
                <w:sz w:val="16"/>
                <w:szCs w:val="16"/>
              </w:rPr>
              <w:t xml:space="preserve">ch engines to do advanced searching </w:t>
            </w:r>
            <w:r w:rsidR="0058371D">
              <w:rPr>
                <w:rFonts w:ascii="Calibri" w:hAnsi="Calibri"/>
                <w:noProof/>
                <w:color w:val="000000" w:themeColor="text1"/>
                <w:sz w:val="16"/>
                <w:szCs w:val="16"/>
              </w:rPr>
              <w:t>to conduct further research after reading a discussion of religious conversions in Eastern societies and overviews of the knowledge, ideas, and technological innovations shared.</w:t>
            </w:r>
            <w:bookmarkStart w:id="0" w:name="_GoBack"/>
            <w:bookmarkEnd w:id="0"/>
          </w:p>
        </w:tc>
        <w:tc>
          <w:tcPr>
            <w:tcW w:w="2869" w:type="dxa"/>
          </w:tcPr>
          <w:p w14:paraId="37A16A54" w14:textId="77777777" w:rsidR="004D2378" w:rsidRDefault="004D2378" w:rsidP="00A8230E">
            <w:pPr>
              <w:rPr>
                <w:rFonts w:ascii="Calibri" w:hAnsi="Calibri"/>
                <w:noProof/>
                <w:color w:val="000000" w:themeColor="text1"/>
                <w:sz w:val="16"/>
                <w:szCs w:val="16"/>
              </w:rPr>
            </w:pPr>
            <w:r w:rsidRPr="00912524">
              <w:rPr>
                <w:rFonts w:ascii="Calibri" w:hAnsi="Calibri"/>
                <w:b/>
                <w:noProof/>
                <w:color w:val="2F5496" w:themeColor="accent5" w:themeShade="BF"/>
                <w:sz w:val="16"/>
                <w:szCs w:val="16"/>
              </w:rPr>
              <w:t>Investigate</w:t>
            </w:r>
            <w:r w:rsidRPr="00A8230E">
              <w:rPr>
                <w:rFonts w:ascii="Calibri" w:hAnsi="Calibri"/>
                <w:b/>
                <w:noProof/>
                <w:color w:val="2F5496" w:themeColor="accent5" w:themeShade="BF"/>
                <w:sz w:val="16"/>
                <w:szCs w:val="16"/>
              </w:rPr>
              <w:t xml:space="preserve">: </w:t>
            </w:r>
            <w:r w:rsidRPr="00A8230E">
              <w:rPr>
                <w:rFonts w:ascii="Calibri" w:hAnsi="Calibri"/>
                <w:b/>
                <w:noProof/>
                <w:color w:val="000000" w:themeColor="text1"/>
                <w:sz w:val="16"/>
                <w:szCs w:val="16"/>
              </w:rPr>
              <w:t xml:space="preserve">Seeks and uses many different sources in a variety of formats to obtain balanced and complex information about </w:t>
            </w:r>
            <w:r w:rsidR="00A8230E">
              <w:rPr>
                <w:rFonts w:ascii="Calibri" w:hAnsi="Calibri"/>
                <w:b/>
                <w:noProof/>
                <w:color w:val="000000" w:themeColor="text1"/>
                <w:sz w:val="16"/>
                <w:szCs w:val="16"/>
              </w:rPr>
              <w:t>the topic</w:t>
            </w:r>
            <w:r w:rsidRPr="00A8230E">
              <w:rPr>
                <w:rFonts w:ascii="Calibri" w:hAnsi="Calibri"/>
                <w:b/>
                <w:noProof/>
                <w:color w:val="000000" w:themeColor="text1"/>
                <w:sz w:val="16"/>
                <w:szCs w:val="16"/>
              </w:rPr>
              <w:t xml:space="preserve"> and to fill</w:t>
            </w:r>
            <w:r w:rsidR="00A8230E">
              <w:rPr>
                <w:rFonts w:ascii="Calibri" w:hAnsi="Calibri"/>
                <w:b/>
                <w:noProof/>
                <w:color w:val="000000" w:themeColor="text1"/>
                <w:sz w:val="16"/>
                <w:szCs w:val="16"/>
              </w:rPr>
              <w:t xml:space="preserve"> information needs successfully </w:t>
            </w:r>
            <w:r w:rsidR="00A8230E">
              <w:rPr>
                <w:rFonts w:ascii="Calibri" w:hAnsi="Calibri"/>
                <w:noProof/>
                <w:color w:val="000000" w:themeColor="text1"/>
                <w:sz w:val="16"/>
                <w:szCs w:val="16"/>
              </w:rPr>
              <w:t>by reading varied historiographical perspectives concerning the Silk Road label’s impact and</w:t>
            </w:r>
            <w:r w:rsidR="003C5AFB">
              <w:rPr>
                <w:rFonts w:ascii="Calibri" w:hAnsi="Calibri"/>
                <w:noProof/>
                <w:color w:val="000000" w:themeColor="text1"/>
                <w:sz w:val="16"/>
                <w:szCs w:val="16"/>
              </w:rPr>
              <w:t xml:space="preserve"> by</w:t>
            </w:r>
            <w:r w:rsidR="00A8230E">
              <w:rPr>
                <w:rFonts w:ascii="Calibri" w:hAnsi="Calibri"/>
                <w:noProof/>
                <w:color w:val="000000" w:themeColor="text1"/>
                <w:sz w:val="16"/>
                <w:szCs w:val="16"/>
              </w:rPr>
              <w:t xml:space="preserve"> conducting further research.</w:t>
            </w:r>
          </w:p>
          <w:p w14:paraId="4E8659F8" w14:textId="51677845" w:rsidR="00B91A9D" w:rsidRPr="00056628" w:rsidRDefault="00056628" w:rsidP="00A8230E">
            <w:pPr>
              <w:rPr>
                <w:rFonts w:ascii="Calibri" w:hAnsi="Calibri"/>
                <w:b/>
                <w:sz w:val="18"/>
                <w:szCs w:val="18"/>
              </w:rPr>
            </w:pPr>
            <w:hyperlink r:id="rId13" w:history="1">
              <w:r w:rsidR="00B91A9D" w:rsidRPr="00056628">
                <w:rPr>
                  <w:rStyle w:val="Hyperlink"/>
                  <w:rFonts w:ascii="Calibri" w:hAnsi="Calibri"/>
                  <w:b/>
                  <w:noProof/>
                  <w:color w:val="000000" w:themeColor="text1"/>
                  <w:sz w:val="16"/>
                  <w:szCs w:val="16"/>
                </w:rPr>
                <w:t>C3 Resources</w:t>
              </w:r>
            </w:hyperlink>
          </w:p>
        </w:tc>
      </w:tr>
      <w:tr w:rsidR="004D2378" w14:paraId="048DFE99" w14:textId="77777777" w:rsidTr="00D86D36">
        <w:trPr>
          <w:trHeight w:val="659"/>
        </w:trPr>
        <w:tc>
          <w:tcPr>
            <w:tcW w:w="2693" w:type="dxa"/>
          </w:tcPr>
          <w:p w14:paraId="28A8075C" w14:textId="2944438C" w:rsidR="004D2378" w:rsidRPr="00FB7BC9" w:rsidRDefault="004D2378" w:rsidP="004D2378">
            <w:pPr>
              <w:rPr>
                <w:rFonts w:ascii="Calibri" w:hAnsi="Calibri"/>
                <w:b/>
                <w:sz w:val="18"/>
                <w:szCs w:val="18"/>
              </w:rPr>
            </w:pPr>
            <w:r w:rsidRPr="00FD6DB2">
              <w:rPr>
                <w:b/>
                <w:noProof/>
                <w:color w:val="2F5496" w:themeColor="accent5" w:themeShade="BF"/>
                <w:sz w:val="16"/>
                <w:szCs w:val="16"/>
              </w:rPr>
              <w:t>Construct:</w:t>
            </w:r>
            <w:r w:rsidRPr="00912524">
              <w:rPr>
                <w:noProof/>
                <w:color w:val="2F5496" w:themeColor="accent5" w:themeShade="BF"/>
                <w:sz w:val="16"/>
                <w:szCs w:val="16"/>
              </w:rPr>
              <w:t xml:space="preserve"> </w:t>
            </w:r>
            <w:r w:rsidRPr="004D2378">
              <w:rPr>
                <w:noProof/>
                <w:color w:val="000000" w:themeColor="text1"/>
                <w:sz w:val="16"/>
                <w:szCs w:val="16"/>
              </w:rPr>
              <w:t>Create</w:t>
            </w:r>
            <w:r w:rsidR="00682BE5">
              <w:rPr>
                <w:noProof/>
                <w:color w:val="000000" w:themeColor="text1"/>
                <w:sz w:val="16"/>
                <w:szCs w:val="16"/>
              </w:rPr>
              <w:t>s</w:t>
            </w:r>
            <w:r w:rsidRPr="004D2378">
              <w:rPr>
                <w:noProof/>
                <w:color w:val="000000" w:themeColor="text1"/>
                <w:sz w:val="16"/>
                <w:szCs w:val="16"/>
              </w:rPr>
              <w:t xml:space="preserve"> a map that illustrates exchanged commodities and their movement along the trade routes.</w:t>
            </w:r>
          </w:p>
        </w:tc>
        <w:tc>
          <w:tcPr>
            <w:tcW w:w="2782" w:type="dxa"/>
          </w:tcPr>
          <w:p w14:paraId="2877BD31" w14:textId="77777777" w:rsidR="00E45DAF" w:rsidRDefault="004D2378" w:rsidP="004D2378">
            <w:pPr>
              <w:rPr>
                <w:noProof/>
                <w:color w:val="000000" w:themeColor="text1"/>
                <w:sz w:val="16"/>
                <w:szCs w:val="16"/>
              </w:rPr>
            </w:pPr>
            <w:r w:rsidRPr="00FD6DB2">
              <w:rPr>
                <w:b/>
                <w:noProof/>
                <w:color w:val="2F5496" w:themeColor="accent5" w:themeShade="BF"/>
                <w:sz w:val="16"/>
                <w:szCs w:val="16"/>
              </w:rPr>
              <w:t>Construct:</w:t>
            </w:r>
            <w:r w:rsidRPr="00912524">
              <w:rPr>
                <w:noProof/>
                <w:color w:val="2F5496" w:themeColor="accent5" w:themeShade="BF"/>
                <w:sz w:val="16"/>
                <w:szCs w:val="16"/>
              </w:rPr>
              <w:t xml:space="preserve"> </w:t>
            </w:r>
            <w:r w:rsidRPr="00E45DAF">
              <w:rPr>
                <w:b/>
                <w:noProof/>
                <w:color w:val="000000" w:themeColor="text1"/>
                <w:sz w:val="16"/>
                <w:szCs w:val="16"/>
              </w:rPr>
              <w:t>Draws conclusions based on explicit and implied information</w:t>
            </w:r>
            <w:r w:rsidRPr="00FD6DB2">
              <w:rPr>
                <w:noProof/>
                <w:color w:val="000000" w:themeColor="text1"/>
                <w:sz w:val="16"/>
                <w:szCs w:val="16"/>
              </w:rPr>
              <w:t xml:space="preserve"> about </w:t>
            </w:r>
            <w:r>
              <w:rPr>
                <w:noProof/>
                <w:color w:val="000000" w:themeColor="text1"/>
                <w:sz w:val="16"/>
                <w:szCs w:val="16"/>
              </w:rPr>
              <w:t>the importance of silk</w:t>
            </w:r>
            <w:r w:rsidRPr="00FD6DB2">
              <w:rPr>
                <w:noProof/>
                <w:color w:val="000000" w:themeColor="text1"/>
                <w:sz w:val="16"/>
                <w:szCs w:val="16"/>
              </w:rPr>
              <w:t xml:space="preserve">. </w:t>
            </w:r>
          </w:p>
          <w:p w14:paraId="512F0B58" w14:textId="4838C438" w:rsidR="004D2378" w:rsidRPr="00FB7BC9" w:rsidRDefault="004D2378" w:rsidP="00E45DAF">
            <w:pPr>
              <w:rPr>
                <w:rFonts w:ascii="Calibri" w:hAnsi="Calibri"/>
                <w:b/>
                <w:sz w:val="18"/>
                <w:szCs w:val="18"/>
              </w:rPr>
            </w:pPr>
            <w:r w:rsidRPr="00FD6DB2">
              <w:rPr>
                <w:b/>
                <w:noProof/>
                <w:color w:val="000000" w:themeColor="text1"/>
                <w:sz w:val="16"/>
                <w:szCs w:val="16"/>
              </w:rPr>
              <w:t>Graphic Organizer:</w:t>
            </w:r>
            <w:r w:rsidR="00E45DAF">
              <w:rPr>
                <w:noProof/>
                <w:color w:val="000000" w:themeColor="text1"/>
                <w:sz w:val="16"/>
                <w:szCs w:val="16"/>
              </w:rPr>
              <w:t xml:space="preserve"> </w:t>
            </w:r>
            <w:hyperlink r:id="rId14" w:anchor="construct30" w:history="1">
              <w:r w:rsidR="00D86D36" w:rsidRPr="00840EF3">
                <w:rPr>
                  <w:rStyle w:val="Hyperlink"/>
                  <w:b/>
                  <w:sz w:val="16"/>
                  <w:szCs w:val="16"/>
                </w:rPr>
                <w:t>Construct#30</w:t>
              </w:r>
            </w:hyperlink>
            <w:r w:rsidR="00D86D36" w:rsidRPr="00840EF3">
              <w:rPr>
                <w:b/>
                <w:color w:val="231F20"/>
                <w:sz w:val="16"/>
                <w:szCs w:val="16"/>
              </w:rPr>
              <w:t xml:space="preserve"> and </w:t>
            </w:r>
            <w:hyperlink r:id="rId15" w:anchor="construct31" w:history="1">
              <w:r w:rsidR="00D86D36" w:rsidRPr="00840EF3">
                <w:rPr>
                  <w:rStyle w:val="Hyperlink"/>
                  <w:b/>
                  <w:sz w:val="16"/>
                  <w:szCs w:val="16"/>
                </w:rPr>
                <w:t>Construct#31</w:t>
              </w:r>
            </w:hyperlink>
          </w:p>
        </w:tc>
        <w:tc>
          <w:tcPr>
            <w:tcW w:w="2801" w:type="dxa"/>
          </w:tcPr>
          <w:p w14:paraId="7FD7956D" w14:textId="3190839E" w:rsidR="004D2378" w:rsidRPr="00FB7BC9" w:rsidRDefault="004D2378" w:rsidP="00E45DAF">
            <w:pPr>
              <w:pStyle w:val="Keypractices"/>
              <w:ind w:left="0"/>
              <w:rPr>
                <w:szCs w:val="18"/>
              </w:rPr>
            </w:pPr>
            <w:r w:rsidRPr="00912524">
              <w:rPr>
                <w:noProof/>
                <w:color w:val="2F5496" w:themeColor="accent5" w:themeShade="BF"/>
                <w:sz w:val="16"/>
                <w:szCs w:val="16"/>
              </w:rPr>
              <w:t xml:space="preserve">Construct: </w:t>
            </w:r>
            <w:r w:rsidR="0058371D" w:rsidRPr="0058371D">
              <w:rPr>
                <w:b w:val="0"/>
                <w:noProof/>
                <w:color w:val="000000" w:themeColor="text1"/>
                <w:sz w:val="16"/>
                <w:szCs w:val="16"/>
              </w:rPr>
              <w:t>Creates a T-chart that lists cultural and technological knowledge shared along the Silk Road.</w:t>
            </w:r>
          </w:p>
        </w:tc>
        <w:tc>
          <w:tcPr>
            <w:tcW w:w="2869" w:type="dxa"/>
          </w:tcPr>
          <w:p w14:paraId="0C8C7C6C" w14:textId="77777777" w:rsidR="004D2378" w:rsidRPr="00FB7BC9" w:rsidRDefault="004D2378" w:rsidP="004D2378">
            <w:pPr>
              <w:rPr>
                <w:rFonts w:ascii="Calibri" w:hAnsi="Calibri"/>
                <w:b/>
                <w:sz w:val="18"/>
                <w:szCs w:val="18"/>
              </w:rPr>
            </w:pPr>
            <w:r w:rsidRPr="00FD6DB2">
              <w:rPr>
                <w:b/>
                <w:noProof/>
                <w:color w:val="2F5496" w:themeColor="accent5" w:themeShade="BF"/>
                <w:sz w:val="16"/>
                <w:szCs w:val="16"/>
              </w:rPr>
              <w:t>Construct</w:t>
            </w:r>
            <w:r w:rsidRPr="00912524">
              <w:rPr>
                <w:noProof/>
                <w:color w:val="2F5496" w:themeColor="accent5" w:themeShade="BF"/>
                <w:sz w:val="16"/>
                <w:szCs w:val="16"/>
              </w:rPr>
              <w:t xml:space="preserve">: </w:t>
            </w:r>
            <w:r w:rsidRPr="00A8230E">
              <w:rPr>
                <w:b/>
                <w:noProof/>
                <w:color w:val="000000" w:themeColor="text1"/>
                <w:sz w:val="16"/>
                <w:szCs w:val="16"/>
              </w:rPr>
              <w:t>Combines ideas and information to develop and demonstrate new understanding.</w:t>
            </w:r>
          </w:p>
        </w:tc>
      </w:tr>
      <w:tr w:rsidR="004D2378" w14:paraId="303A2009" w14:textId="77777777" w:rsidTr="00D86D36">
        <w:trPr>
          <w:trHeight w:val="491"/>
        </w:trPr>
        <w:tc>
          <w:tcPr>
            <w:tcW w:w="2693" w:type="dxa"/>
          </w:tcPr>
          <w:p w14:paraId="566CF25F" w14:textId="378CF916" w:rsidR="004D2378" w:rsidRPr="00FB7BC9" w:rsidRDefault="004D2378" w:rsidP="004D2378">
            <w:pPr>
              <w:rPr>
                <w:rFonts w:ascii="Calibri" w:hAnsi="Calibri"/>
                <w:b/>
                <w:sz w:val="18"/>
                <w:szCs w:val="18"/>
              </w:rPr>
            </w:pPr>
            <w:r w:rsidRPr="00912524">
              <w:rPr>
                <w:rFonts w:ascii="Calibri" w:hAnsi="Calibri"/>
                <w:b/>
                <w:noProof/>
                <w:color w:val="2F5496" w:themeColor="accent5" w:themeShade="BF"/>
                <w:sz w:val="16"/>
                <w:szCs w:val="16"/>
              </w:rPr>
              <w:t>Express:</w:t>
            </w:r>
            <w:r>
              <w:rPr>
                <w:rFonts w:ascii="Calibri" w:hAnsi="Calibri"/>
                <w:noProof/>
                <w:color w:val="000000" w:themeColor="text1"/>
                <w:sz w:val="16"/>
                <w:szCs w:val="16"/>
              </w:rPr>
              <w:t xml:space="preserve"> </w:t>
            </w:r>
          </w:p>
        </w:tc>
        <w:tc>
          <w:tcPr>
            <w:tcW w:w="2782" w:type="dxa"/>
          </w:tcPr>
          <w:p w14:paraId="52A58024" w14:textId="5E7506AB" w:rsidR="004D2378" w:rsidRPr="00FB7BC9" w:rsidRDefault="004D2378" w:rsidP="004D2378">
            <w:pPr>
              <w:rPr>
                <w:rFonts w:ascii="Calibri" w:hAnsi="Calibri"/>
                <w:b/>
                <w:sz w:val="18"/>
                <w:szCs w:val="18"/>
              </w:rPr>
            </w:pPr>
            <w:r w:rsidRPr="00912524">
              <w:rPr>
                <w:rFonts w:ascii="Calibri" w:hAnsi="Calibri"/>
                <w:b/>
                <w:noProof/>
                <w:color w:val="2F5496" w:themeColor="accent5" w:themeShade="BF"/>
                <w:sz w:val="16"/>
                <w:szCs w:val="16"/>
              </w:rPr>
              <w:t>Express:</w:t>
            </w:r>
            <w:r>
              <w:rPr>
                <w:rFonts w:ascii="Calibri" w:hAnsi="Calibri"/>
                <w:b/>
                <w:noProof/>
                <w:color w:val="2F5496" w:themeColor="accent5" w:themeShade="BF"/>
                <w:sz w:val="16"/>
                <w:szCs w:val="16"/>
              </w:rPr>
              <w:t xml:space="preserve"> </w:t>
            </w:r>
            <w:r w:rsidRPr="004D2378">
              <w:rPr>
                <w:rFonts w:ascii="Calibri" w:hAnsi="Calibri"/>
                <w:noProof/>
                <w:color w:val="000000" w:themeColor="text1"/>
                <w:sz w:val="16"/>
                <w:szCs w:val="16"/>
              </w:rPr>
              <w:t>Write</w:t>
            </w:r>
            <w:r w:rsidR="00682BE5">
              <w:rPr>
                <w:rFonts w:ascii="Calibri" w:hAnsi="Calibri"/>
                <w:noProof/>
                <w:color w:val="000000" w:themeColor="text1"/>
                <w:sz w:val="16"/>
                <w:szCs w:val="16"/>
              </w:rPr>
              <w:t>s</w:t>
            </w:r>
            <w:r w:rsidRPr="004D2378">
              <w:rPr>
                <w:rFonts w:ascii="Calibri" w:hAnsi="Calibri"/>
                <w:noProof/>
                <w:color w:val="000000" w:themeColor="text1"/>
                <w:sz w:val="16"/>
                <w:szCs w:val="16"/>
              </w:rPr>
              <w:t xml:space="preserve"> a paragraph on the silk market’s impact on Chinese and Western societies.</w:t>
            </w:r>
          </w:p>
        </w:tc>
        <w:tc>
          <w:tcPr>
            <w:tcW w:w="2801" w:type="dxa"/>
          </w:tcPr>
          <w:p w14:paraId="3A7303AA" w14:textId="2E528606" w:rsidR="004D2378" w:rsidRPr="00FB7BC9" w:rsidRDefault="004D2378" w:rsidP="0058371D">
            <w:pPr>
              <w:rPr>
                <w:rFonts w:ascii="Calibri" w:hAnsi="Calibri"/>
                <w:b/>
                <w:sz w:val="18"/>
                <w:szCs w:val="18"/>
              </w:rPr>
            </w:pPr>
            <w:r w:rsidRPr="00912524">
              <w:rPr>
                <w:rFonts w:ascii="Calibri" w:hAnsi="Calibri"/>
                <w:b/>
                <w:noProof/>
                <w:color w:val="2F5496" w:themeColor="accent5" w:themeShade="BF"/>
                <w:sz w:val="16"/>
                <w:szCs w:val="16"/>
              </w:rPr>
              <w:t>Express:</w:t>
            </w:r>
            <w:r>
              <w:rPr>
                <w:rFonts w:ascii="Calibri" w:hAnsi="Calibri"/>
                <w:noProof/>
                <w:color w:val="000000" w:themeColor="text1"/>
                <w:sz w:val="16"/>
                <w:szCs w:val="16"/>
              </w:rPr>
              <w:t xml:space="preserve"> </w:t>
            </w:r>
            <w:r w:rsidRPr="004D2378">
              <w:rPr>
                <w:noProof/>
                <w:sz w:val="20"/>
                <w:szCs w:val="20"/>
              </w:rPr>
              <w:t xml:space="preserve"> </w:t>
            </w:r>
          </w:p>
        </w:tc>
        <w:tc>
          <w:tcPr>
            <w:tcW w:w="2869" w:type="dxa"/>
          </w:tcPr>
          <w:p w14:paraId="696058C3" w14:textId="0E04388F" w:rsidR="004D2378" w:rsidRPr="00FB7BC9" w:rsidRDefault="004D2378" w:rsidP="00A8230E">
            <w:pPr>
              <w:rPr>
                <w:rFonts w:ascii="Calibri" w:hAnsi="Calibri"/>
                <w:b/>
                <w:sz w:val="18"/>
                <w:szCs w:val="18"/>
              </w:rPr>
            </w:pPr>
            <w:r w:rsidRPr="00FD6DB2">
              <w:rPr>
                <w:b/>
                <w:noProof/>
                <w:color w:val="2F5496" w:themeColor="accent5" w:themeShade="BF"/>
                <w:sz w:val="16"/>
                <w:szCs w:val="16"/>
              </w:rPr>
              <w:t>Express</w:t>
            </w:r>
            <w:r w:rsidRPr="00912524">
              <w:rPr>
                <w:noProof/>
                <w:color w:val="2F5496" w:themeColor="accent5" w:themeShade="BF"/>
                <w:sz w:val="16"/>
                <w:szCs w:val="16"/>
              </w:rPr>
              <w:t xml:space="preserve">: </w:t>
            </w:r>
            <w:r w:rsidRPr="004D2378">
              <w:rPr>
                <w:noProof/>
                <w:color w:val="000000" w:themeColor="text1"/>
                <w:sz w:val="16"/>
                <w:szCs w:val="16"/>
              </w:rPr>
              <w:t>Propose</w:t>
            </w:r>
            <w:r w:rsidR="00682BE5">
              <w:rPr>
                <w:noProof/>
                <w:color w:val="000000" w:themeColor="text1"/>
                <w:sz w:val="16"/>
                <w:szCs w:val="16"/>
              </w:rPr>
              <w:t>s</w:t>
            </w:r>
            <w:r w:rsidRPr="004D2378">
              <w:rPr>
                <w:noProof/>
                <w:color w:val="000000" w:themeColor="text1"/>
                <w:sz w:val="16"/>
                <w:szCs w:val="16"/>
              </w:rPr>
              <w:t xml:space="preserve"> a different name for the Silk Road and cite</w:t>
            </w:r>
            <w:r w:rsidR="00A8230E">
              <w:rPr>
                <w:noProof/>
                <w:color w:val="000000" w:themeColor="text1"/>
                <w:sz w:val="16"/>
                <w:szCs w:val="16"/>
              </w:rPr>
              <w:t>s</w:t>
            </w:r>
            <w:r w:rsidRPr="004D2378">
              <w:rPr>
                <w:noProof/>
                <w:color w:val="000000" w:themeColor="text1"/>
                <w:sz w:val="16"/>
                <w:szCs w:val="16"/>
              </w:rPr>
              <w:t xml:space="preserve"> reasons for </w:t>
            </w:r>
            <w:r w:rsidR="00A8230E">
              <w:rPr>
                <w:noProof/>
                <w:color w:val="000000" w:themeColor="text1"/>
                <w:sz w:val="16"/>
                <w:szCs w:val="16"/>
              </w:rPr>
              <w:t xml:space="preserve">their </w:t>
            </w:r>
            <w:r w:rsidRPr="004D2378">
              <w:rPr>
                <w:noProof/>
                <w:color w:val="000000" w:themeColor="text1"/>
                <w:sz w:val="16"/>
                <w:szCs w:val="16"/>
              </w:rPr>
              <w:t>suggestion.</w:t>
            </w:r>
          </w:p>
        </w:tc>
      </w:tr>
      <w:tr w:rsidR="004D2378" w:rsidRPr="004B45A1" w14:paraId="2D0C1C6D" w14:textId="77777777" w:rsidTr="00D86D36">
        <w:trPr>
          <w:trHeight w:val="659"/>
        </w:trPr>
        <w:tc>
          <w:tcPr>
            <w:tcW w:w="2693" w:type="dxa"/>
          </w:tcPr>
          <w:p w14:paraId="40EBC206" w14:textId="52797F21" w:rsidR="004D2378" w:rsidRPr="00FB7BC9" w:rsidRDefault="004D2378" w:rsidP="004D2378">
            <w:pPr>
              <w:rPr>
                <w:rFonts w:ascii="Calibri" w:hAnsi="Calibri"/>
                <w:b/>
                <w:sz w:val="18"/>
                <w:szCs w:val="18"/>
              </w:rPr>
            </w:pPr>
            <w:r w:rsidRPr="00912524">
              <w:rPr>
                <w:rFonts w:ascii="Calibri" w:hAnsi="Calibri"/>
                <w:b/>
                <w:noProof/>
                <w:color w:val="2F5496" w:themeColor="accent5" w:themeShade="BF"/>
                <w:sz w:val="16"/>
                <w:szCs w:val="16"/>
              </w:rPr>
              <w:t>Reflect:</w:t>
            </w:r>
            <w:r>
              <w:rPr>
                <w:rFonts w:ascii="Calibri" w:hAnsi="Calibri"/>
                <w:b/>
                <w:noProof/>
                <w:color w:val="2F5496" w:themeColor="accent5" w:themeShade="BF"/>
                <w:sz w:val="16"/>
                <w:szCs w:val="16"/>
              </w:rPr>
              <w:t xml:space="preserve"> </w:t>
            </w:r>
          </w:p>
        </w:tc>
        <w:tc>
          <w:tcPr>
            <w:tcW w:w="2782" w:type="dxa"/>
          </w:tcPr>
          <w:p w14:paraId="2F7F4855" w14:textId="1A0EECF5" w:rsidR="004D2378" w:rsidRPr="00FB7BC9" w:rsidRDefault="004D2378" w:rsidP="004D2378">
            <w:pPr>
              <w:rPr>
                <w:rFonts w:ascii="Calibri" w:hAnsi="Calibri"/>
                <w:b/>
                <w:sz w:val="18"/>
                <w:szCs w:val="18"/>
              </w:rPr>
            </w:pPr>
            <w:r w:rsidRPr="00912524">
              <w:rPr>
                <w:rFonts w:ascii="Calibri" w:hAnsi="Calibri"/>
                <w:b/>
                <w:noProof/>
                <w:color w:val="2F5496" w:themeColor="accent5" w:themeShade="BF"/>
                <w:sz w:val="16"/>
                <w:szCs w:val="16"/>
              </w:rPr>
              <w:t>Reflect:</w:t>
            </w:r>
            <w:r>
              <w:rPr>
                <w:rFonts w:ascii="Calibri" w:hAnsi="Calibri"/>
                <w:noProof/>
                <w:color w:val="000000" w:themeColor="text1"/>
                <w:sz w:val="16"/>
                <w:szCs w:val="16"/>
              </w:rPr>
              <w:t xml:space="preserve"> </w:t>
            </w:r>
          </w:p>
        </w:tc>
        <w:tc>
          <w:tcPr>
            <w:tcW w:w="2801" w:type="dxa"/>
          </w:tcPr>
          <w:p w14:paraId="4106AACA" w14:textId="49A52FEC" w:rsidR="004D2378" w:rsidRPr="00FB7BC9" w:rsidRDefault="004D2378" w:rsidP="004D2378">
            <w:pPr>
              <w:rPr>
                <w:rFonts w:ascii="Calibri" w:hAnsi="Calibri"/>
                <w:b/>
                <w:sz w:val="18"/>
                <w:szCs w:val="18"/>
              </w:rPr>
            </w:pPr>
            <w:r w:rsidRPr="00912524">
              <w:rPr>
                <w:rFonts w:ascii="Calibri" w:hAnsi="Calibri"/>
                <w:b/>
                <w:noProof/>
                <w:color w:val="2F5496" w:themeColor="accent5" w:themeShade="BF"/>
                <w:sz w:val="16"/>
                <w:szCs w:val="16"/>
              </w:rPr>
              <w:t>Reflect:</w:t>
            </w:r>
            <w:r>
              <w:rPr>
                <w:rFonts w:ascii="Calibri" w:hAnsi="Calibri"/>
                <w:noProof/>
                <w:color w:val="000000" w:themeColor="text1"/>
                <w:sz w:val="16"/>
                <w:szCs w:val="16"/>
              </w:rPr>
              <w:t xml:space="preserve"> </w:t>
            </w:r>
          </w:p>
        </w:tc>
        <w:tc>
          <w:tcPr>
            <w:tcW w:w="2869" w:type="dxa"/>
          </w:tcPr>
          <w:p w14:paraId="436B8459" w14:textId="239B11E4" w:rsidR="00A8230E" w:rsidRDefault="004D2378" w:rsidP="00A8230E">
            <w:pPr>
              <w:pStyle w:val="Keypractices"/>
              <w:ind w:left="0"/>
              <w:rPr>
                <w:b w:val="0"/>
                <w:noProof/>
                <w:color w:val="000000" w:themeColor="text1"/>
                <w:sz w:val="16"/>
                <w:szCs w:val="16"/>
              </w:rPr>
            </w:pPr>
            <w:r w:rsidRPr="00912524">
              <w:rPr>
                <w:noProof/>
                <w:color w:val="2F5496" w:themeColor="accent5" w:themeShade="BF"/>
                <w:sz w:val="16"/>
                <w:szCs w:val="16"/>
              </w:rPr>
              <w:t xml:space="preserve">Reflect: </w:t>
            </w:r>
            <w:r w:rsidRPr="00A8230E">
              <w:rPr>
                <w:noProof/>
                <w:color w:val="000000" w:themeColor="text1"/>
                <w:sz w:val="16"/>
                <w:szCs w:val="16"/>
              </w:rPr>
              <w:t xml:space="preserve">Identifies own strengths </w:t>
            </w:r>
            <w:r w:rsidR="00A8230E" w:rsidRPr="00A8230E">
              <w:rPr>
                <w:noProof/>
                <w:color w:val="000000" w:themeColor="text1"/>
                <w:sz w:val="16"/>
                <w:szCs w:val="16"/>
              </w:rPr>
              <w:t>and sets goals for improvement.</w:t>
            </w:r>
          </w:p>
          <w:p w14:paraId="37D2CCEB" w14:textId="6E729423" w:rsidR="004D2378" w:rsidRPr="00FB7BC9" w:rsidRDefault="004D2378" w:rsidP="00A8230E">
            <w:pPr>
              <w:pStyle w:val="Keypractices"/>
              <w:ind w:left="0"/>
              <w:rPr>
                <w:noProof/>
                <w:color w:val="auto"/>
                <w:szCs w:val="18"/>
              </w:rPr>
            </w:pPr>
            <w:r w:rsidRPr="00530D89">
              <w:rPr>
                <w:noProof/>
                <w:color w:val="000000" w:themeColor="text1"/>
                <w:sz w:val="16"/>
                <w:szCs w:val="16"/>
              </w:rPr>
              <w:t>Graphic Organizer:</w:t>
            </w:r>
            <w:r w:rsidRPr="00530D89">
              <w:rPr>
                <w:b w:val="0"/>
                <w:noProof/>
                <w:color w:val="000000" w:themeColor="text1"/>
                <w:sz w:val="16"/>
                <w:szCs w:val="16"/>
              </w:rPr>
              <w:t xml:space="preserve"> </w:t>
            </w:r>
            <w:hyperlink r:id="rId16" w:anchor="reflect20" w:history="1">
              <w:r w:rsidR="00D86D36" w:rsidRPr="00260EE7">
                <w:rPr>
                  <w:rStyle w:val="Hyperlink"/>
                </w:rPr>
                <w:t>Reflect#20</w:t>
              </w:r>
            </w:hyperlink>
            <w:r w:rsidR="00D86D36">
              <w:t xml:space="preserve"> and </w:t>
            </w:r>
            <w:hyperlink r:id="rId17" w:anchor="reflect21" w:history="1">
              <w:r w:rsidR="00D86D36" w:rsidRPr="00260EE7">
                <w:rPr>
                  <w:rStyle w:val="Hyperlink"/>
                </w:rPr>
                <w:t>Reflect#21</w:t>
              </w:r>
            </w:hyperlink>
          </w:p>
        </w:tc>
      </w:tr>
      <w:tr w:rsidR="004D2378" w:rsidRPr="004B45A1" w14:paraId="2378203D" w14:textId="77777777" w:rsidTr="004D2378">
        <w:trPr>
          <w:trHeight w:val="608"/>
        </w:trPr>
        <w:tc>
          <w:tcPr>
            <w:tcW w:w="11145" w:type="dxa"/>
            <w:gridSpan w:val="4"/>
          </w:tcPr>
          <w:p w14:paraId="7D7242C3" w14:textId="7B6F1F50" w:rsidR="004D2378" w:rsidRPr="008358DD" w:rsidRDefault="004D2378" w:rsidP="008358DD">
            <w:pPr>
              <w:pStyle w:val="Keypractices"/>
              <w:ind w:left="0"/>
              <w:rPr>
                <w:noProof/>
                <w:color w:val="auto"/>
                <w:sz w:val="16"/>
                <w:szCs w:val="16"/>
              </w:rPr>
            </w:pPr>
            <w:r>
              <w:rPr>
                <w:noProof/>
                <w:color w:val="2F5496" w:themeColor="accent5" w:themeShade="BF"/>
                <w:sz w:val="16"/>
                <w:szCs w:val="16"/>
              </w:rPr>
              <w:t xml:space="preserve">Summative Performance Task: </w:t>
            </w:r>
            <w:r w:rsidRPr="006F1FF4">
              <w:rPr>
                <w:bCs/>
                <w:i/>
                <w:iCs/>
                <w:noProof/>
                <w:color w:val="auto"/>
                <w:sz w:val="16"/>
                <w:szCs w:val="16"/>
              </w:rPr>
              <w:t>Argument:</w:t>
            </w:r>
            <w:r w:rsidRPr="006F1FF4">
              <w:rPr>
                <w:noProof/>
                <w:color w:val="auto"/>
                <w:sz w:val="16"/>
                <w:szCs w:val="16"/>
              </w:rPr>
              <w:t> Should we call it the “Silk Road”? Construct an argument (e.g., detailed outline, poster, essay) that addresses the compelling question using specific claims and relevant evidence from historical sources while acknowledging competing views.</w:t>
            </w:r>
            <w:r w:rsidR="008358DD">
              <w:rPr>
                <w:noProof/>
                <w:color w:val="auto"/>
                <w:sz w:val="16"/>
                <w:szCs w:val="16"/>
              </w:rPr>
              <w:t xml:space="preserve"> </w:t>
            </w:r>
            <w:r w:rsidRPr="006F1FF4">
              <w:rPr>
                <w:bCs/>
                <w:i/>
                <w:iCs/>
                <w:noProof/>
                <w:color w:val="auto"/>
                <w:sz w:val="16"/>
                <w:szCs w:val="16"/>
              </w:rPr>
              <w:t>Extension:</w:t>
            </w:r>
            <w:r w:rsidRPr="006F1FF4">
              <w:rPr>
                <w:noProof/>
                <w:color w:val="auto"/>
                <w:sz w:val="16"/>
                <w:szCs w:val="16"/>
              </w:rPr>
              <w:t> Create an eBook of your community that highlights your local culture(s). Share with international students through Skype Classroom</w:t>
            </w:r>
            <w:r w:rsidRPr="006F1FF4">
              <w:rPr>
                <w:noProof/>
                <w:color w:val="2F5496" w:themeColor="accent5" w:themeShade="BF"/>
                <w:sz w:val="16"/>
                <w:szCs w:val="16"/>
              </w:rPr>
              <w:t>.</w:t>
            </w:r>
          </w:p>
        </w:tc>
      </w:tr>
    </w:tbl>
    <w:p w14:paraId="22304F94" w14:textId="77777777" w:rsidR="00250559" w:rsidRDefault="00250559"/>
    <w:sectPr w:rsidR="00250559" w:rsidSect="00F141F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26"/>
    <w:rsid w:val="00040F2E"/>
    <w:rsid w:val="00056628"/>
    <w:rsid w:val="001E27F9"/>
    <w:rsid w:val="00250559"/>
    <w:rsid w:val="003C5AFB"/>
    <w:rsid w:val="00473A26"/>
    <w:rsid w:val="004D2378"/>
    <w:rsid w:val="0058371D"/>
    <w:rsid w:val="0062222F"/>
    <w:rsid w:val="00682BE5"/>
    <w:rsid w:val="006F1FF4"/>
    <w:rsid w:val="007733DD"/>
    <w:rsid w:val="008358DD"/>
    <w:rsid w:val="00A8230E"/>
    <w:rsid w:val="00AF5447"/>
    <w:rsid w:val="00B91A9D"/>
    <w:rsid w:val="00D86D36"/>
    <w:rsid w:val="00DD383F"/>
    <w:rsid w:val="00DF4AD8"/>
    <w:rsid w:val="00E45DAF"/>
    <w:rsid w:val="00EE6765"/>
    <w:rsid w:val="00F1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70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3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473A26"/>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473A26"/>
    <w:pPr>
      <w:jc w:val="center"/>
    </w:pPr>
    <w:rPr>
      <w:rFonts w:ascii="Calibri" w:eastAsia="Arial" w:hAnsi="Calibri" w:cs="Arial"/>
      <w:b/>
      <w:bCs/>
      <w:color w:val="FFFFFF"/>
      <w:sz w:val="36"/>
      <w:szCs w:val="28"/>
    </w:rPr>
  </w:style>
  <w:style w:type="paragraph" w:customStyle="1" w:styleId="Tabletext">
    <w:name w:val="Table text"/>
    <w:basedOn w:val="Normal"/>
    <w:qFormat/>
    <w:rsid w:val="00473A26"/>
    <w:pPr>
      <w:keepLines/>
      <w:spacing w:before="45" w:after="45" w:line="216" w:lineRule="auto"/>
      <w:ind w:left="72" w:right="72"/>
    </w:pPr>
    <w:rPr>
      <w:rFonts w:ascii="Calibri" w:eastAsia="MS Mincho" w:hAnsi="Calibri" w:cs="Times New Roman"/>
      <w:sz w:val="20"/>
    </w:rPr>
  </w:style>
  <w:style w:type="character" w:styleId="Hyperlink">
    <w:name w:val="Hyperlink"/>
    <w:basedOn w:val="DefaultParagraphFont"/>
    <w:uiPriority w:val="99"/>
    <w:unhideWhenUsed/>
    <w:rsid w:val="00B91A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63324">
      <w:bodyDiv w:val="1"/>
      <w:marLeft w:val="0"/>
      <w:marRight w:val="0"/>
      <w:marTop w:val="0"/>
      <w:marBottom w:val="0"/>
      <w:divBdr>
        <w:top w:val="none" w:sz="0" w:space="0" w:color="auto"/>
        <w:left w:val="none" w:sz="0" w:space="0" w:color="auto"/>
        <w:bottom w:val="none" w:sz="0" w:space="0" w:color="auto"/>
        <w:right w:val="none" w:sz="0" w:space="0" w:color="auto"/>
      </w:divBdr>
    </w:div>
    <w:div w:id="964771863">
      <w:bodyDiv w:val="1"/>
      <w:marLeft w:val="0"/>
      <w:marRight w:val="0"/>
      <w:marTop w:val="0"/>
      <w:marBottom w:val="0"/>
      <w:divBdr>
        <w:top w:val="none" w:sz="0" w:space="0" w:color="auto"/>
        <w:left w:val="none" w:sz="0" w:space="0" w:color="auto"/>
        <w:bottom w:val="none" w:sz="0" w:space="0" w:color="auto"/>
        <w:right w:val="none" w:sz="0" w:space="0" w:color="auto"/>
      </w:divBdr>
    </w:div>
    <w:div w:id="1127315795">
      <w:bodyDiv w:val="1"/>
      <w:marLeft w:val="0"/>
      <w:marRight w:val="0"/>
      <w:marTop w:val="0"/>
      <w:marBottom w:val="0"/>
      <w:divBdr>
        <w:top w:val="none" w:sz="0" w:space="0" w:color="auto"/>
        <w:left w:val="none" w:sz="0" w:space="0" w:color="auto"/>
        <w:bottom w:val="none" w:sz="0" w:space="0" w:color="auto"/>
        <w:right w:val="none" w:sz="0" w:space="0" w:color="auto"/>
      </w:divBdr>
      <w:divsChild>
        <w:div w:id="1146166444">
          <w:marLeft w:val="0"/>
          <w:marRight w:val="0"/>
          <w:marTop w:val="0"/>
          <w:marBottom w:val="0"/>
          <w:divBdr>
            <w:top w:val="none" w:sz="0" w:space="0" w:color="auto"/>
            <w:left w:val="none" w:sz="0" w:space="0" w:color="auto"/>
            <w:bottom w:val="none" w:sz="0" w:space="0" w:color="auto"/>
            <w:right w:val="none" w:sz="0" w:space="0" w:color="auto"/>
          </w:divBdr>
        </w:div>
        <w:div w:id="1935478473">
          <w:marLeft w:val="0"/>
          <w:marRight w:val="0"/>
          <w:marTop w:val="0"/>
          <w:marBottom w:val="0"/>
          <w:divBdr>
            <w:top w:val="none" w:sz="0" w:space="0" w:color="auto"/>
            <w:left w:val="none" w:sz="0" w:space="0" w:color="auto"/>
            <w:bottom w:val="none" w:sz="0" w:space="0" w:color="auto"/>
            <w:right w:val="none" w:sz="0" w:space="0" w:color="auto"/>
          </w:divBdr>
        </w:div>
      </w:divsChild>
    </w:div>
    <w:div w:id="1817792241">
      <w:bodyDiv w:val="1"/>
      <w:marLeft w:val="0"/>
      <w:marRight w:val="0"/>
      <w:marTop w:val="0"/>
      <w:marBottom w:val="0"/>
      <w:divBdr>
        <w:top w:val="none" w:sz="0" w:space="0" w:color="auto"/>
        <w:left w:val="none" w:sz="0" w:space="0" w:color="auto"/>
        <w:bottom w:val="none" w:sz="0" w:space="0" w:color="auto"/>
        <w:right w:val="none" w:sz="0" w:space="0" w:color="auto"/>
      </w:divBdr>
      <w:divsChild>
        <w:div w:id="1838307633">
          <w:marLeft w:val="0"/>
          <w:marRight w:val="0"/>
          <w:marTop w:val="0"/>
          <w:marBottom w:val="0"/>
          <w:divBdr>
            <w:top w:val="none" w:sz="0" w:space="0" w:color="auto"/>
            <w:left w:val="none" w:sz="0" w:space="0" w:color="auto"/>
            <w:bottom w:val="none" w:sz="0" w:space="0" w:color="auto"/>
            <w:right w:val="none" w:sz="0" w:space="0" w:color="auto"/>
          </w:divBdr>
        </w:div>
        <w:div w:id="11238859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quiryk12.ischool.syr.edu/esifc-assessments/investigate/" TargetMode="External"/><Relationship Id="rId12" Type="http://schemas.openxmlformats.org/officeDocument/2006/relationships/hyperlink" Target="http://inquiryk12.ischool.syr.edu/esifc-assessments/investigate/" TargetMode="External"/><Relationship Id="rId13" Type="http://schemas.openxmlformats.org/officeDocument/2006/relationships/hyperlink" Target="http://www.c3teachers.org/wp-content/uploads/2015/09/NewYork_9_Silk_Road.pdf" TargetMode="External"/><Relationship Id="rId14" Type="http://schemas.openxmlformats.org/officeDocument/2006/relationships/hyperlink" Target="http://inquiryk12.ischool.syr.edu/esifc-assessments/construct/" TargetMode="External"/><Relationship Id="rId15" Type="http://schemas.openxmlformats.org/officeDocument/2006/relationships/hyperlink" Target="http://inquiryk12.ischool.syr.edu/esifc-assessments/construct/" TargetMode="External"/><Relationship Id="rId16" Type="http://schemas.openxmlformats.org/officeDocument/2006/relationships/hyperlink" Target="http://inquiryk12.ischool.syr.edu/esifc-assessments/reflect/" TargetMode="External"/><Relationship Id="rId17" Type="http://schemas.openxmlformats.org/officeDocument/2006/relationships/hyperlink" Target="http://inquiryk12.ischool.syr.edu/esifc-assessments/reflect/"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3teachers.org/inquiries/silk-road/"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inquiryk12.ischool.syr.edu/esifc-assessments/connect/" TargetMode="External"/><Relationship Id="rId8" Type="http://schemas.openxmlformats.org/officeDocument/2006/relationships/hyperlink" Target="http://inquiryk12.ischool.syr.edu/esifc-assessments/connect/" TargetMode="External"/><Relationship Id="rId9" Type="http://schemas.openxmlformats.org/officeDocument/2006/relationships/hyperlink" Target="http://inquiryk12.ischool.syr.edu/esifc-assessments/wonder/" TargetMode="External"/><Relationship Id="rId10" Type="http://schemas.openxmlformats.org/officeDocument/2006/relationships/hyperlink" Target="http://inquiryk12.ischool.syr.edu/esifc-assessments/wo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856</Words>
  <Characters>4880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Lee Hirsch</dc:creator>
  <cp:keywords/>
  <dc:description/>
  <cp:lastModifiedBy>Alexa Lee Hirsch</cp:lastModifiedBy>
  <cp:revision>4</cp:revision>
  <dcterms:created xsi:type="dcterms:W3CDTF">2016-10-03T13:34:00Z</dcterms:created>
  <dcterms:modified xsi:type="dcterms:W3CDTF">2016-10-03T14:37:00Z</dcterms:modified>
</cp:coreProperties>
</file>